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A36E53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7.8pt;margin-top:-25.35pt;width:240.75pt;height:141.35pt;z-index:251658240" stroked="f" strokeweight="1pt">
            <v:textbox style="mso-next-textbox:#_x0000_s1026" inset="1pt,1pt,1pt,1pt">
              <w:txbxContent>
                <w:p w:rsidR="00932ECA" w:rsidRPr="00513E20" w:rsidRDefault="00BD3889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Ηράκλειο</w:t>
                  </w:r>
                  <w:r w:rsidR="00932ECA" w:rsidRPr="00513E20">
                    <w:rPr>
                      <w:rFonts w:ascii="Arial" w:hAnsi="Arial" w:cs="Arial"/>
                    </w:rPr>
                    <w:t>,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2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BD3889" w:rsidRPr="00513E20" w:rsidRDefault="00BD3889" w:rsidP="00BD3889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932ECA" w:rsidRPr="00443EDB" w:rsidRDefault="00BD3889" w:rsidP="00BD388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="00932ECA"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BD3889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  <w:r w:rsidR="00F55BA9" w:rsidRPr="00F55BA9">
        <w:rPr>
          <w:rFonts w:ascii="Arial" w:hAnsi="Arial" w:cs="Arial"/>
          <w:b/>
        </w:rPr>
        <w:t xml:space="preserve">ΓΙΑ ΤΟ ΕΡΓΟ </w:t>
      </w:r>
      <w:r w:rsidR="004F3DB9">
        <w:rPr>
          <w:rFonts w:ascii="Arial" w:hAnsi="Arial" w:cs="Arial"/>
          <w:b/>
        </w:rPr>
        <w:t>Β</w:t>
      </w:r>
    </w:p>
    <w:p w:rsidR="00F55BA9" w:rsidRPr="00BD3889" w:rsidRDefault="00932ECA" w:rsidP="00BD3889">
      <w:pPr>
        <w:spacing w:line="240" w:lineRule="auto"/>
        <w:jc w:val="both"/>
        <w:rPr>
          <w:rFonts w:ascii="Arial" w:hAnsi="Arial" w:cs="Arial"/>
          <w:bCs/>
        </w:rPr>
      </w:pPr>
      <w:r w:rsidRPr="00BD3889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BD3889">
        <w:rPr>
          <w:rFonts w:ascii="Arial" w:hAnsi="Arial" w:cs="Arial"/>
        </w:rPr>
        <w:t>αριθμ</w:t>
      </w:r>
      <w:proofErr w:type="spellEnd"/>
      <w:r w:rsidRPr="00BD3889">
        <w:rPr>
          <w:rFonts w:ascii="Arial" w:hAnsi="Arial" w:cs="Arial"/>
        </w:rPr>
        <w:t xml:space="preserve">. </w:t>
      </w:r>
      <w:r w:rsidR="00BD3889" w:rsidRPr="00BD3889">
        <w:rPr>
          <w:rFonts w:ascii="Arial" w:eastAsia="Times New Roman" w:hAnsi="Arial" w:cs="Arial"/>
          <w:b/>
        </w:rPr>
        <w:t>441/6970/07-02-2022</w:t>
      </w:r>
      <w:r w:rsidR="00F55BA9" w:rsidRPr="00BD3889">
        <w:rPr>
          <w:rFonts w:ascii="Arial" w:eastAsia="Times New Roman" w:hAnsi="Arial" w:cs="Arial"/>
        </w:rPr>
        <w:t xml:space="preserve"> </w:t>
      </w:r>
      <w:r w:rsidR="00E92C0A" w:rsidRPr="00BD3889">
        <w:rPr>
          <w:rFonts w:ascii="Arial" w:eastAsia="Times New Roman" w:hAnsi="Arial" w:cs="Arial"/>
          <w:b/>
        </w:rPr>
        <w:t xml:space="preserve"> </w:t>
      </w:r>
      <w:r w:rsidRPr="00BD3889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BD3889">
        <w:rPr>
          <w:rFonts w:ascii="Arial" w:eastAsia="Times New Roman" w:hAnsi="Arial" w:cs="Arial"/>
        </w:rPr>
        <w:t xml:space="preserve"> κατ' άρθρο 681 ΑΚ, </w:t>
      </w:r>
      <w:r w:rsidRPr="00BD3889">
        <w:rPr>
          <w:rFonts w:ascii="Arial" w:hAnsi="Arial" w:cs="Arial"/>
        </w:rPr>
        <w:t xml:space="preserve">για τις ανάγκες </w:t>
      </w:r>
      <w:r w:rsidR="00E92C0A" w:rsidRPr="00BD3889">
        <w:rPr>
          <w:rFonts w:ascii="Arial" w:hAnsi="Arial" w:cs="Arial"/>
          <w:bCs/>
        </w:rPr>
        <w:t>του Έ</w:t>
      </w:r>
      <w:r w:rsidRPr="00BD3889">
        <w:rPr>
          <w:rFonts w:ascii="Arial" w:hAnsi="Arial" w:cs="Arial"/>
          <w:bCs/>
        </w:rPr>
        <w:t>ργου</w:t>
      </w:r>
      <w:r w:rsidR="00BD3889" w:rsidRPr="00BD3889">
        <w:rPr>
          <w:rFonts w:ascii="Arial" w:hAnsi="Arial" w:cs="Arial"/>
          <w:bCs/>
        </w:rPr>
        <w:t>:</w:t>
      </w:r>
      <w:r w:rsidR="00F55BA9" w:rsidRPr="00BD3889">
        <w:rPr>
          <w:rFonts w:ascii="Arial" w:eastAsia="Times New Roman" w:hAnsi="Arial" w:cs="Arial"/>
        </w:rPr>
        <w:t xml:space="preserve"> </w:t>
      </w:r>
      <w:r w:rsidR="00BD3889" w:rsidRPr="00BD3889">
        <w:rPr>
          <w:rFonts w:ascii="Arial" w:hAnsi="Arial" w:cs="Arial"/>
        </w:rPr>
        <w:t xml:space="preserve">«Δίκτυο συνεργασίας, αξιοποίησης και </w:t>
      </w:r>
      <w:proofErr w:type="spellStart"/>
      <w:r w:rsidR="00BD3889" w:rsidRPr="00BD3889">
        <w:rPr>
          <w:rFonts w:ascii="Arial" w:hAnsi="Arial" w:cs="Arial"/>
        </w:rPr>
        <w:t>κλωνικής</w:t>
      </w:r>
      <w:proofErr w:type="spellEnd"/>
      <w:r w:rsidR="00BD3889" w:rsidRPr="00BD3889">
        <w:rPr>
          <w:rFonts w:ascii="Arial" w:hAnsi="Arial" w:cs="Arial"/>
        </w:rPr>
        <w:t xml:space="preserve"> επιλογής των Ελληνικών ποικιλιών Αμπέλου και ανάδειξης του γενετικού υλικού (ακρωνύμιο </w:t>
      </w:r>
      <w:proofErr w:type="spellStart"/>
      <w:r w:rsidR="00BD3889" w:rsidRPr="00BD3889">
        <w:rPr>
          <w:rFonts w:ascii="Arial" w:hAnsi="Arial" w:cs="Arial"/>
          <w:b/>
        </w:rPr>
        <w:t>Closeviva</w:t>
      </w:r>
      <w:proofErr w:type="spellEnd"/>
      <w:r w:rsidR="00BD3889" w:rsidRPr="00BD3889">
        <w:rPr>
          <w:rFonts w:ascii="Arial" w:hAnsi="Arial" w:cs="Arial"/>
        </w:rPr>
        <w:t>)»</w:t>
      </w:r>
      <w:r w:rsidRPr="00BD3889">
        <w:rPr>
          <w:rFonts w:ascii="Arial" w:hAnsi="Arial" w:cs="Arial"/>
          <w:bCs/>
        </w:rPr>
        <w:t>,</w:t>
      </w:r>
      <w:r w:rsidRPr="00BD3889">
        <w:rPr>
          <w:rFonts w:ascii="Arial" w:hAnsi="Arial" w:cs="Arial"/>
          <w:b/>
          <w:bCs/>
        </w:rPr>
        <w:t xml:space="preserve"> </w:t>
      </w:r>
      <w:r w:rsidRPr="00BD3889">
        <w:rPr>
          <w:rFonts w:ascii="Arial" w:hAnsi="Arial" w:cs="Arial"/>
        </w:rPr>
        <w:t>με αντικείμενο:</w:t>
      </w:r>
      <w:r w:rsidRPr="00BD3889">
        <w:rPr>
          <w:rFonts w:ascii="Arial" w:hAnsi="Arial" w:cs="Arial"/>
          <w:i/>
        </w:rPr>
        <w:t xml:space="preserve"> </w:t>
      </w:r>
      <w:r w:rsidR="00BD3889" w:rsidRPr="00FE40DE">
        <w:rPr>
          <w:rFonts w:ascii="Arial" w:hAnsi="Arial" w:cs="Arial"/>
          <w:color w:val="000000"/>
        </w:rPr>
        <w:t xml:space="preserve">τη διαδικασία της </w:t>
      </w:r>
      <w:proofErr w:type="spellStart"/>
      <w:r w:rsidR="00BD3889" w:rsidRPr="00FE40DE">
        <w:rPr>
          <w:rFonts w:ascii="Arial" w:hAnsi="Arial" w:cs="Arial"/>
          <w:color w:val="000000"/>
        </w:rPr>
        <w:t>κλωνικής</w:t>
      </w:r>
      <w:proofErr w:type="spellEnd"/>
      <w:r w:rsidR="00BD3889" w:rsidRPr="00FE40DE">
        <w:rPr>
          <w:rFonts w:ascii="Arial" w:hAnsi="Arial" w:cs="Arial"/>
          <w:color w:val="000000"/>
        </w:rPr>
        <w:t xml:space="preserve"> επιλογής στο αμπέλι</w:t>
      </w:r>
      <w:r w:rsidR="00BD3889">
        <w:rPr>
          <w:rFonts w:ascii="Arial" w:hAnsi="Arial" w:cs="Arial"/>
          <w:bCs/>
        </w:rPr>
        <w:t>. Αναλυτικά:</w:t>
      </w:r>
    </w:p>
    <w:p w:rsidR="00352D2B" w:rsidRPr="00FE40DE" w:rsidRDefault="00352D2B" w:rsidP="00352D2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E40DE">
        <w:rPr>
          <w:rFonts w:ascii="Arial" w:hAnsi="Arial" w:cs="Arial"/>
        </w:rPr>
        <w:t>Συλλογή φυτικών ιστών αμπέλου.</w:t>
      </w:r>
    </w:p>
    <w:p w:rsidR="00352D2B" w:rsidRPr="00FE40DE" w:rsidRDefault="00352D2B" w:rsidP="00352D2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FE40DE">
        <w:rPr>
          <w:rFonts w:ascii="Arial" w:hAnsi="Arial" w:cs="Arial"/>
        </w:rPr>
        <w:t xml:space="preserve">Επεξεργασία ιστών αμπέλου ως προς την εκχύλιση </w:t>
      </w:r>
      <w:proofErr w:type="spellStart"/>
      <w:r w:rsidRPr="00FE40DE">
        <w:rPr>
          <w:rFonts w:ascii="Arial" w:hAnsi="Arial" w:cs="Arial"/>
        </w:rPr>
        <w:t>νουκλεϊκών</w:t>
      </w:r>
      <w:proofErr w:type="spellEnd"/>
      <w:r w:rsidRPr="00FE40DE">
        <w:rPr>
          <w:rFonts w:ascii="Arial" w:hAnsi="Arial" w:cs="Arial"/>
        </w:rPr>
        <w:t xml:space="preserve"> οξέων.</w:t>
      </w:r>
    </w:p>
    <w:p w:rsidR="00352D2B" w:rsidRPr="00FE40DE" w:rsidRDefault="00352D2B" w:rsidP="00352D2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FE40DE">
        <w:rPr>
          <w:rFonts w:ascii="Arial" w:hAnsi="Arial" w:cs="Arial"/>
        </w:rPr>
        <w:t>Έλεγχος της παρουσίας ιών που προσβάλλουν την άμπελο.</w:t>
      </w:r>
    </w:p>
    <w:p w:rsidR="00352D2B" w:rsidRPr="00FE40DE" w:rsidRDefault="00352D2B" w:rsidP="00352D2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FE40DE">
        <w:rPr>
          <w:rFonts w:ascii="Arial" w:hAnsi="Arial" w:cs="Arial"/>
        </w:rPr>
        <w:t>Πραγματοποίηση φυλογενετικών αναλύσεων.</w:t>
      </w:r>
    </w:p>
    <w:p w:rsidR="00352D2B" w:rsidRPr="00FE40DE" w:rsidRDefault="00352D2B" w:rsidP="00352D2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E40DE">
        <w:rPr>
          <w:rFonts w:ascii="Arial" w:hAnsi="Arial" w:cs="Arial"/>
        </w:rPr>
        <w:t>Συμμετοχή στη συγγραφή των εκθέσεων προόδου του έργου.</w:t>
      </w:r>
    </w:p>
    <w:p w:rsidR="00352D2B" w:rsidRPr="00FE40DE" w:rsidRDefault="00352D2B" w:rsidP="00352D2B">
      <w:pPr>
        <w:spacing w:line="240" w:lineRule="auto"/>
        <w:ind w:left="720" w:hanging="360"/>
        <w:contextualSpacing/>
        <w:jc w:val="both"/>
        <w:rPr>
          <w:rFonts w:ascii="Arial" w:hAnsi="Arial" w:cs="Arial"/>
          <w:u w:val="single"/>
        </w:rPr>
      </w:pPr>
    </w:p>
    <w:p w:rsidR="00352D2B" w:rsidRPr="00FE40DE" w:rsidRDefault="00352D2B" w:rsidP="00352D2B">
      <w:pPr>
        <w:spacing w:line="240" w:lineRule="auto"/>
        <w:ind w:left="720" w:hanging="360"/>
        <w:contextualSpacing/>
        <w:jc w:val="both"/>
        <w:rPr>
          <w:rFonts w:ascii="Arial" w:hAnsi="Arial" w:cs="Arial"/>
        </w:rPr>
      </w:pPr>
      <w:r w:rsidRPr="00FE40DE">
        <w:rPr>
          <w:rFonts w:ascii="Arial" w:hAnsi="Arial" w:cs="Arial"/>
          <w:u w:val="single"/>
        </w:rPr>
        <w:t>Βασικό Παραδοτέο:</w:t>
      </w:r>
      <w:r w:rsidRPr="00FE40DE">
        <w:rPr>
          <w:rFonts w:ascii="Arial" w:hAnsi="Arial" w:cs="Arial"/>
        </w:rPr>
        <w:t xml:space="preserve"> </w:t>
      </w:r>
    </w:p>
    <w:p w:rsidR="00BD3889" w:rsidRPr="00FE40DE" w:rsidRDefault="00352D2B" w:rsidP="00352D2B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color w:val="000000"/>
        </w:rPr>
      </w:pPr>
      <w:proofErr w:type="spellStart"/>
      <w:r w:rsidRPr="00FE40DE">
        <w:rPr>
          <w:rFonts w:ascii="Arial" w:hAnsi="Arial" w:cs="Arial"/>
          <w:color w:val="000000"/>
        </w:rPr>
        <w:t>Ιολογικός</w:t>
      </w:r>
      <w:proofErr w:type="spellEnd"/>
      <w:r w:rsidRPr="00FE40DE">
        <w:rPr>
          <w:rFonts w:ascii="Arial" w:hAnsi="Arial" w:cs="Arial"/>
          <w:color w:val="000000"/>
        </w:rPr>
        <w:t xml:space="preserve"> έλεγχος σε </w:t>
      </w:r>
      <w:proofErr w:type="spellStart"/>
      <w:r w:rsidRPr="00FE40DE">
        <w:rPr>
          <w:rFonts w:ascii="Arial" w:hAnsi="Arial" w:cs="Arial"/>
          <w:color w:val="000000"/>
        </w:rPr>
        <w:t>πρέμνα</w:t>
      </w:r>
      <w:proofErr w:type="spellEnd"/>
      <w:r w:rsidRPr="00FE40DE">
        <w:rPr>
          <w:rFonts w:ascii="Arial" w:hAnsi="Arial" w:cs="Arial"/>
          <w:color w:val="000000"/>
        </w:rPr>
        <w:t xml:space="preserve"> ποικιλιών και κλώνων αμπέλου</w:t>
      </w:r>
      <w:r w:rsidR="00BD3889" w:rsidRPr="00FE40DE">
        <w:rPr>
          <w:rFonts w:ascii="Arial" w:hAnsi="Arial" w:cs="Arial"/>
          <w:color w:val="000000"/>
        </w:rPr>
        <w:t>.</w:t>
      </w:r>
    </w:p>
    <w:p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BD3889" w:rsidRPr="00BD3889">
        <w:rPr>
          <w:rFonts w:ascii="Arial" w:eastAsia="Times New Roman" w:hAnsi="Arial" w:cs="Arial"/>
          <w:b/>
        </w:rPr>
        <w:t>441/6970/07-02-2022</w:t>
      </w:r>
      <w:r w:rsidR="00F55BA9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A52E2"/>
    <w:multiLevelType w:val="hybridMultilevel"/>
    <w:tmpl w:val="DB4ED190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1C25E57"/>
    <w:multiLevelType w:val="hybridMultilevel"/>
    <w:tmpl w:val="D324B3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E438F8"/>
    <w:multiLevelType w:val="hybridMultilevel"/>
    <w:tmpl w:val="8D40523E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savePreviewPicture/>
  <w:compat/>
  <w:rsids>
    <w:rsidRoot w:val="00932ECA"/>
    <w:rsid w:val="000A025D"/>
    <w:rsid w:val="001C5A98"/>
    <w:rsid w:val="001D7F02"/>
    <w:rsid w:val="002127D5"/>
    <w:rsid w:val="00216B40"/>
    <w:rsid w:val="002531E4"/>
    <w:rsid w:val="002F3B09"/>
    <w:rsid w:val="00345149"/>
    <w:rsid w:val="00352D2B"/>
    <w:rsid w:val="003541EA"/>
    <w:rsid w:val="00371138"/>
    <w:rsid w:val="00380AF2"/>
    <w:rsid w:val="003979AB"/>
    <w:rsid w:val="004159F6"/>
    <w:rsid w:val="00444E8A"/>
    <w:rsid w:val="004F3DB9"/>
    <w:rsid w:val="005051F0"/>
    <w:rsid w:val="00560B76"/>
    <w:rsid w:val="006573FE"/>
    <w:rsid w:val="007A5793"/>
    <w:rsid w:val="008071BA"/>
    <w:rsid w:val="0084787F"/>
    <w:rsid w:val="008905C5"/>
    <w:rsid w:val="008B3E6F"/>
    <w:rsid w:val="008D039C"/>
    <w:rsid w:val="00932ECA"/>
    <w:rsid w:val="00981C45"/>
    <w:rsid w:val="00A36E53"/>
    <w:rsid w:val="00AD73ED"/>
    <w:rsid w:val="00AF5DB9"/>
    <w:rsid w:val="00B21598"/>
    <w:rsid w:val="00B2342E"/>
    <w:rsid w:val="00BC56D7"/>
    <w:rsid w:val="00BD3889"/>
    <w:rsid w:val="00BD3A1D"/>
    <w:rsid w:val="00BE4B6F"/>
    <w:rsid w:val="00C47CCA"/>
    <w:rsid w:val="00C74D64"/>
    <w:rsid w:val="00CD0974"/>
    <w:rsid w:val="00CD6E38"/>
    <w:rsid w:val="00D30E3D"/>
    <w:rsid w:val="00E9000C"/>
    <w:rsid w:val="00E92C0A"/>
    <w:rsid w:val="00EA4CB0"/>
    <w:rsid w:val="00ED052C"/>
    <w:rsid w:val="00ED145C"/>
    <w:rsid w:val="00EF7241"/>
    <w:rsid w:val="00F0584C"/>
    <w:rsid w:val="00F53C1A"/>
    <w:rsid w:val="00F55BA9"/>
    <w:rsid w:val="00F8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1440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2022-02-07T11:01:00Z</dcterms:created>
  <dcterms:modified xsi:type="dcterms:W3CDTF">2022-02-07T11:02:00Z</dcterms:modified>
</cp:coreProperties>
</file>