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Default="00BA0E82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77777777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30EBE" w:rsidRPr="00943A25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77777777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30EBE" w:rsidRPr="00943A25">
                        <w:rPr>
                          <w:rFonts w:ascii="Arial" w:hAnsi="Arial" w:cs="Arial"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1C4762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8F66C85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50AE11C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0ED83A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72E118AD" w14:textId="77777777" w:rsidR="00F83394" w:rsidRDefault="00F83394" w:rsidP="00F83394">
      <w:pPr>
        <w:rPr>
          <w:rFonts w:ascii="Arial" w:hAnsi="Arial" w:cs="Arial"/>
        </w:rPr>
      </w:pPr>
    </w:p>
    <w:p w14:paraId="407C91B8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5EF16D7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04BE529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3AA3326E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1D28C51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55DB78D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575193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BE13478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9A69E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822772A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D426D10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85EBA61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210496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0EB9D72C" w14:textId="077BE8C9" w:rsidR="00F83394" w:rsidRPr="0042547D" w:rsidRDefault="00F83394" w:rsidP="0042547D">
      <w:pPr>
        <w:ind w:left="360"/>
        <w:jc w:val="center"/>
        <w:rPr>
          <w:rFonts w:ascii="Arial" w:hAnsi="Arial" w:cs="Arial"/>
          <w:b/>
        </w:rPr>
      </w:pPr>
      <w:r w:rsidRPr="0042547D">
        <w:rPr>
          <w:rFonts w:ascii="Arial" w:hAnsi="Arial" w:cs="Arial"/>
          <w:b/>
        </w:rPr>
        <w:t>ΠΡΟΤΑΣΗ</w:t>
      </w:r>
      <w:r w:rsidR="00A414F2">
        <w:rPr>
          <w:rFonts w:ascii="Arial" w:hAnsi="Arial" w:cs="Arial"/>
          <w:b/>
        </w:rPr>
        <w:t xml:space="preserve"> </w:t>
      </w:r>
    </w:p>
    <w:p w14:paraId="0A805D06" w14:textId="07747433" w:rsidR="00E57BB6" w:rsidRPr="000370B0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 w:rsidRPr="00A414F2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A414F2">
        <w:rPr>
          <w:rFonts w:ascii="Arial" w:hAnsi="Arial" w:cs="Arial"/>
        </w:rPr>
        <w:t>αριθμ</w:t>
      </w:r>
      <w:proofErr w:type="spellEnd"/>
      <w:r w:rsidRPr="00A414F2">
        <w:rPr>
          <w:rFonts w:ascii="Arial" w:hAnsi="Arial" w:cs="Arial"/>
        </w:rPr>
        <w:t xml:space="preserve">.: </w:t>
      </w:r>
      <w:r w:rsidR="00A414F2" w:rsidRPr="00A414F2">
        <w:rPr>
          <w:rFonts w:ascii="Arial" w:eastAsia="Times New Roman" w:hAnsi="Arial" w:cs="Arial"/>
          <w:b/>
        </w:rPr>
        <w:t>519</w:t>
      </w:r>
      <w:r w:rsidR="00DB5A8F" w:rsidRPr="00DB5A8F">
        <w:rPr>
          <w:rFonts w:ascii="Arial" w:eastAsia="Times New Roman" w:hAnsi="Arial" w:cs="Arial"/>
          <w:b/>
        </w:rPr>
        <w:t>2</w:t>
      </w:r>
      <w:r w:rsidR="00A414F2" w:rsidRPr="00A414F2">
        <w:rPr>
          <w:rFonts w:ascii="Arial" w:eastAsia="Times New Roman" w:hAnsi="Arial" w:cs="Arial"/>
          <w:b/>
        </w:rPr>
        <w:t>/6870</w:t>
      </w:r>
      <w:r w:rsidR="00DB5A8F" w:rsidRPr="00DB5A8F">
        <w:rPr>
          <w:rFonts w:ascii="Arial" w:eastAsia="Times New Roman" w:hAnsi="Arial" w:cs="Arial"/>
          <w:b/>
        </w:rPr>
        <w:t>3</w:t>
      </w:r>
      <w:r w:rsidR="00A414F2" w:rsidRPr="00A414F2">
        <w:rPr>
          <w:rFonts w:ascii="Arial" w:eastAsia="Times New Roman" w:hAnsi="Arial" w:cs="Arial"/>
          <w:b/>
        </w:rPr>
        <w:t>/13.12.2022</w:t>
      </w:r>
      <w:r w:rsidR="00A414F2"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Πρόσκλησης </w:t>
      </w:r>
      <w:r w:rsidR="00C843AE" w:rsidRPr="00A414F2">
        <w:rPr>
          <w:rFonts w:ascii="Arial" w:hAnsi="Arial" w:cs="Arial"/>
        </w:rPr>
        <w:t xml:space="preserve">Εκδήλωσης </w:t>
      </w:r>
      <w:r w:rsidRPr="00A414F2">
        <w:rPr>
          <w:rFonts w:ascii="Arial" w:hAnsi="Arial" w:cs="Arial"/>
        </w:rPr>
        <w:t xml:space="preserve">Ενδιαφέροντος,  για τη σύναψη </w:t>
      </w:r>
      <w:r w:rsidR="00E57BB6" w:rsidRPr="00A414F2">
        <w:rPr>
          <w:rFonts w:ascii="Arial" w:hAnsi="Arial" w:cs="Arial"/>
        </w:rPr>
        <w:t xml:space="preserve">μίας (1) </w:t>
      </w:r>
      <w:r w:rsidRPr="00A414F2">
        <w:rPr>
          <w:rFonts w:ascii="Arial" w:hAnsi="Arial" w:cs="Arial"/>
        </w:rPr>
        <w:t>σύμβασης μίσθωσης έργου,</w:t>
      </w:r>
      <w:r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για τις ανάγκες </w:t>
      </w:r>
      <w:r w:rsidR="005023EE" w:rsidRPr="00A414F2">
        <w:rPr>
          <w:rFonts w:ascii="Arial" w:hAnsi="Arial" w:cs="Arial"/>
          <w:bCs/>
        </w:rPr>
        <w:t>του Έ</w:t>
      </w:r>
      <w:r w:rsidRPr="00A414F2">
        <w:rPr>
          <w:rFonts w:ascii="Arial" w:hAnsi="Arial" w:cs="Arial"/>
          <w:bCs/>
        </w:rPr>
        <w:t>ργου:</w:t>
      </w:r>
      <w:r w:rsidRPr="00A414F2">
        <w:rPr>
          <w:rFonts w:ascii="Arial" w:hAnsi="Arial" w:cs="Arial"/>
          <w:b/>
          <w:bCs/>
        </w:rPr>
        <w:t xml:space="preserve"> </w:t>
      </w:r>
      <w:r w:rsidR="000370B0">
        <w:rPr>
          <w:rFonts w:asciiTheme="minorHAnsi" w:hAnsiTheme="minorHAnsi" w:cstheme="minorHAnsi"/>
        </w:rPr>
        <w:t>ΕΔΚ</w:t>
      </w:r>
      <w:r w:rsidR="000370B0" w:rsidRPr="00544A0A">
        <w:rPr>
          <w:rFonts w:asciiTheme="minorHAnsi" w:hAnsiTheme="minorHAnsi" w:cstheme="minorHAnsi"/>
        </w:rPr>
        <w:t xml:space="preserve"> με Τίτλο </w:t>
      </w:r>
      <w:r w:rsidR="000370B0" w:rsidRPr="000370B0">
        <w:rPr>
          <w:rFonts w:ascii="Arial" w:hAnsi="Arial" w:cs="Arial"/>
        </w:rPr>
        <w:t xml:space="preserve">«Βιώσιμες λύσεις για την Βιολογική Αντιμετώπιση Επιβλαβών Μικροοργανισμών και την Επαγωγή της Αντοχής των Καλλιεργειών στην </w:t>
      </w:r>
      <w:proofErr w:type="spellStart"/>
      <w:r w:rsidR="000370B0" w:rsidRPr="000370B0">
        <w:rPr>
          <w:rFonts w:ascii="Arial" w:hAnsi="Arial" w:cs="Arial"/>
        </w:rPr>
        <w:t>Αλατότητα</w:t>
      </w:r>
      <w:proofErr w:type="spellEnd"/>
      <w:r w:rsidR="000370B0" w:rsidRPr="000370B0">
        <w:rPr>
          <w:rFonts w:ascii="Arial" w:hAnsi="Arial" w:cs="Arial"/>
        </w:rPr>
        <w:t xml:space="preserve">» (Ακρωνύμιο: </w:t>
      </w:r>
      <w:r w:rsidR="000370B0" w:rsidRPr="006E58BF">
        <w:rPr>
          <w:rFonts w:ascii="Arial" w:hAnsi="Arial" w:cs="Arial"/>
          <w:b/>
          <w:bCs/>
        </w:rPr>
        <w:t>BIOCONTROL</w:t>
      </w:r>
      <w:r w:rsidR="000370B0" w:rsidRPr="000370B0">
        <w:rPr>
          <w:rFonts w:ascii="Arial" w:hAnsi="Arial" w:cs="Arial"/>
        </w:rPr>
        <w:t>, Κωδικός έργου Τ2ΕΔΚ-01859, Κωδικός Πράξης/MIS 5073622</w:t>
      </w:r>
      <w:r w:rsidR="00350A1C">
        <w:rPr>
          <w:rFonts w:ascii="Arial" w:hAnsi="Arial" w:cs="Arial"/>
        </w:rPr>
        <w:t>)</w:t>
      </w:r>
      <w:r w:rsidR="000370B0" w:rsidRPr="000370B0">
        <w:rPr>
          <w:rFonts w:ascii="Arial" w:hAnsi="Arial" w:cs="Arial"/>
        </w:rPr>
        <w:t xml:space="preserve">. </w:t>
      </w:r>
    </w:p>
    <w:p w14:paraId="797D5ED5" w14:textId="77777777" w:rsidR="00F83394" w:rsidRPr="00A414F2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  <w:i/>
        </w:rPr>
        <w:t xml:space="preserve"> </w:t>
      </w:r>
    </w:p>
    <w:p w14:paraId="59ABFF4C" w14:textId="5F6D9202" w:rsidR="000E44E2" w:rsidRPr="00A414F2" w:rsidRDefault="00EB5AD1" w:rsidP="00A414F2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Ε</w:t>
      </w:r>
      <w:r w:rsidR="00E57BB6" w:rsidRPr="00A414F2">
        <w:rPr>
          <w:rFonts w:ascii="Arial" w:hAnsi="Arial" w:cs="Arial"/>
          <w:bCs/>
        </w:rPr>
        <w:t>νδιαφέρ</w:t>
      </w:r>
      <w:r w:rsidR="002C1B2B" w:rsidRPr="00A414F2">
        <w:rPr>
          <w:rFonts w:ascii="Arial" w:hAnsi="Arial" w:cs="Arial"/>
          <w:bCs/>
        </w:rPr>
        <w:t>ομ</w:t>
      </w:r>
      <w:r w:rsidR="00E57BB6" w:rsidRPr="00A414F2">
        <w:rPr>
          <w:rFonts w:ascii="Arial" w:hAnsi="Arial" w:cs="Arial"/>
          <w:bCs/>
        </w:rPr>
        <w:t xml:space="preserve">αι για την υποβολή πρότασης </w:t>
      </w:r>
      <w:r w:rsidR="00E57BB6" w:rsidRPr="00A414F2">
        <w:rPr>
          <w:rFonts w:ascii="Arial" w:hAnsi="Arial" w:cs="Arial"/>
        </w:rPr>
        <w:t xml:space="preserve">προς σύναψη μίας (1) σύμβασης έργου ιδιωτικού δικαίου </w:t>
      </w:r>
      <w:r w:rsidR="0050065A">
        <w:rPr>
          <w:rFonts w:ascii="Arial" w:hAnsi="Arial" w:cs="Arial"/>
        </w:rPr>
        <w:t xml:space="preserve">με </w:t>
      </w:r>
      <w:r w:rsidR="00E57BB6" w:rsidRPr="00A414F2">
        <w:rPr>
          <w:rFonts w:ascii="Arial" w:hAnsi="Arial" w:cs="Arial"/>
        </w:rPr>
        <w:t>φυσικ</w:t>
      </w:r>
      <w:r w:rsidR="0050065A">
        <w:rPr>
          <w:rFonts w:ascii="Arial" w:hAnsi="Arial" w:cs="Arial"/>
        </w:rPr>
        <w:t>ό</w:t>
      </w:r>
      <w:r w:rsidR="00E57BB6" w:rsidRPr="00A414F2">
        <w:rPr>
          <w:rFonts w:ascii="Arial" w:hAnsi="Arial" w:cs="Arial"/>
        </w:rPr>
        <w:t xml:space="preserve"> πρ</w:t>
      </w:r>
      <w:r w:rsidR="0050065A">
        <w:rPr>
          <w:rFonts w:ascii="Arial" w:hAnsi="Arial" w:cs="Arial"/>
        </w:rPr>
        <w:t>ό</w:t>
      </w:r>
      <w:r w:rsidR="00E57BB6" w:rsidRPr="00A414F2">
        <w:rPr>
          <w:rFonts w:ascii="Arial" w:hAnsi="Arial" w:cs="Arial"/>
        </w:rPr>
        <w:t>σ</w:t>
      </w:r>
      <w:r w:rsidR="0050065A">
        <w:rPr>
          <w:rFonts w:ascii="Arial" w:hAnsi="Arial" w:cs="Arial"/>
        </w:rPr>
        <w:t>ω</w:t>
      </w:r>
      <w:r w:rsidR="00E57BB6" w:rsidRPr="00A414F2">
        <w:rPr>
          <w:rFonts w:ascii="Arial" w:hAnsi="Arial" w:cs="Arial"/>
        </w:rPr>
        <w:t>πο</w:t>
      </w:r>
      <w:r w:rsidR="00943A25" w:rsidRPr="00A414F2">
        <w:rPr>
          <w:rFonts w:ascii="Arial" w:hAnsi="Arial" w:cs="Arial"/>
        </w:rPr>
        <w:t>.</w:t>
      </w:r>
      <w:r w:rsidR="00E57BB6" w:rsidRPr="00A414F2">
        <w:rPr>
          <w:rFonts w:ascii="Arial" w:hAnsi="Arial" w:cs="Arial"/>
        </w:rPr>
        <w:t xml:space="preserve"> </w:t>
      </w:r>
      <w:r w:rsidR="00943A25" w:rsidRPr="00A414F2">
        <w:rPr>
          <w:rFonts w:ascii="Arial" w:hAnsi="Arial" w:cs="Arial"/>
          <w:color w:val="000000"/>
          <w:lang w:val="en-US"/>
        </w:rPr>
        <w:t>To</w:t>
      </w:r>
      <w:r w:rsidR="00943A25" w:rsidRPr="00A414F2">
        <w:rPr>
          <w:rFonts w:ascii="Arial" w:hAnsi="Arial" w:cs="Arial"/>
          <w:color w:val="000000"/>
        </w:rPr>
        <w:t xml:space="preserve"> έργο που καλούμαι να φέρω σε πέρας </w:t>
      </w:r>
      <w:r w:rsidR="00A414F2" w:rsidRPr="00A414F2">
        <w:rPr>
          <w:rFonts w:ascii="Arial" w:hAnsi="Arial" w:cs="Arial"/>
          <w:color w:val="000000"/>
        </w:rPr>
        <w:t>αφορά σε δράσεις σχετικά με την υλοποίηση του Έργου μέσω της συμμετοχής μου στις ενότητες εργασίας:</w:t>
      </w:r>
    </w:p>
    <w:p w14:paraId="6DCE7F4B" w14:textId="77777777" w:rsidR="000370B0" w:rsidRPr="000370B0" w:rsidRDefault="000370B0" w:rsidP="000370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0370B0">
        <w:rPr>
          <w:rFonts w:ascii="Arial" w:eastAsiaTheme="minorHAnsi" w:hAnsi="Arial" w:cs="Arial"/>
          <w:bCs/>
        </w:rPr>
        <w:t xml:space="preserve">ΕΕ4: </w:t>
      </w:r>
      <w:r w:rsidRPr="000370B0">
        <w:rPr>
          <w:rFonts w:ascii="Arial" w:eastAsiaTheme="minorHAnsi" w:hAnsi="Arial" w:cs="Arial"/>
          <w:bCs/>
          <w:i/>
          <w:iCs/>
        </w:rPr>
        <w:t xml:space="preserve">In </w:t>
      </w:r>
      <w:proofErr w:type="spellStart"/>
      <w:r w:rsidRPr="000370B0">
        <w:rPr>
          <w:rFonts w:ascii="Arial" w:eastAsiaTheme="minorHAnsi" w:hAnsi="Arial" w:cs="Arial"/>
          <w:bCs/>
          <w:i/>
          <w:iCs/>
        </w:rPr>
        <w:t>vitro</w:t>
      </w:r>
      <w:proofErr w:type="spellEnd"/>
      <w:r w:rsidRPr="000370B0">
        <w:rPr>
          <w:rFonts w:ascii="Arial" w:eastAsiaTheme="minorHAnsi" w:hAnsi="Arial" w:cs="Arial"/>
          <w:bCs/>
        </w:rPr>
        <w:t xml:space="preserve"> </w:t>
      </w:r>
      <w:proofErr w:type="spellStart"/>
      <w:r w:rsidRPr="000370B0">
        <w:rPr>
          <w:rFonts w:ascii="Arial" w:eastAsiaTheme="minorHAnsi" w:hAnsi="Arial" w:cs="Arial"/>
          <w:bCs/>
        </w:rPr>
        <w:t>βιοδοκιμές</w:t>
      </w:r>
      <w:proofErr w:type="spellEnd"/>
      <w:r w:rsidRPr="000370B0">
        <w:rPr>
          <w:rFonts w:ascii="Arial" w:eastAsiaTheme="minorHAnsi" w:hAnsi="Arial" w:cs="Arial"/>
          <w:bCs/>
        </w:rPr>
        <w:t xml:space="preserve"> αξιολόγησης </w:t>
      </w:r>
      <w:proofErr w:type="spellStart"/>
      <w:r w:rsidRPr="000370B0">
        <w:rPr>
          <w:rFonts w:ascii="Arial" w:eastAsiaTheme="minorHAnsi" w:hAnsi="Arial" w:cs="Arial"/>
          <w:bCs/>
        </w:rPr>
        <w:t>αντιμικροβιακής</w:t>
      </w:r>
      <w:proofErr w:type="spellEnd"/>
      <w:r w:rsidRPr="000370B0">
        <w:rPr>
          <w:rFonts w:ascii="Arial" w:eastAsiaTheme="minorHAnsi" w:hAnsi="Arial" w:cs="Arial"/>
          <w:bCs/>
        </w:rPr>
        <w:t xml:space="preserve"> δράσης των στελεχών της </w:t>
      </w:r>
      <w:proofErr w:type="spellStart"/>
      <w:r w:rsidRPr="000370B0">
        <w:rPr>
          <w:rFonts w:ascii="Arial" w:eastAsiaTheme="minorHAnsi" w:hAnsi="Arial" w:cs="Arial"/>
          <w:bCs/>
        </w:rPr>
        <w:t>Βιο</w:t>
      </w:r>
      <w:proofErr w:type="spellEnd"/>
      <w:r w:rsidRPr="000370B0">
        <w:rPr>
          <w:rFonts w:ascii="Arial" w:eastAsiaTheme="minorHAnsi" w:hAnsi="Arial" w:cs="Arial"/>
          <w:bCs/>
        </w:rPr>
        <w:t xml:space="preserve">-τράπεζας και των </w:t>
      </w:r>
      <w:proofErr w:type="spellStart"/>
      <w:r w:rsidRPr="000370B0">
        <w:rPr>
          <w:rFonts w:ascii="Arial" w:eastAsiaTheme="minorHAnsi" w:hAnsi="Arial" w:cs="Arial"/>
          <w:bCs/>
        </w:rPr>
        <w:t>βιοενεργών</w:t>
      </w:r>
      <w:proofErr w:type="spellEnd"/>
      <w:r w:rsidRPr="000370B0">
        <w:rPr>
          <w:rFonts w:ascii="Arial" w:eastAsiaTheme="minorHAnsi" w:hAnsi="Arial" w:cs="Arial"/>
          <w:bCs/>
        </w:rPr>
        <w:t xml:space="preserve"> ενώσεων και </w:t>
      </w:r>
      <w:r w:rsidRPr="000370B0">
        <w:rPr>
          <w:rFonts w:ascii="Arial" w:eastAsiaTheme="minorHAnsi" w:hAnsi="Arial" w:cs="Arial"/>
          <w:bCs/>
          <w:i/>
          <w:iCs/>
        </w:rPr>
        <w:t xml:space="preserve">in </w:t>
      </w:r>
      <w:proofErr w:type="spellStart"/>
      <w:r w:rsidRPr="000370B0">
        <w:rPr>
          <w:rFonts w:ascii="Arial" w:eastAsiaTheme="minorHAnsi" w:hAnsi="Arial" w:cs="Arial"/>
          <w:bCs/>
          <w:i/>
          <w:iCs/>
        </w:rPr>
        <w:t>vitro</w:t>
      </w:r>
      <w:proofErr w:type="spellEnd"/>
      <w:r w:rsidRPr="000370B0">
        <w:rPr>
          <w:rFonts w:ascii="Arial" w:eastAsiaTheme="minorHAnsi" w:hAnsi="Arial" w:cs="Arial"/>
          <w:bCs/>
        </w:rPr>
        <w:t xml:space="preserve"> </w:t>
      </w:r>
      <w:proofErr w:type="spellStart"/>
      <w:r w:rsidRPr="000370B0">
        <w:rPr>
          <w:rFonts w:ascii="Arial" w:eastAsiaTheme="minorHAnsi" w:hAnsi="Arial" w:cs="Arial"/>
          <w:bCs/>
        </w:rPr>
        <w:t>βιοδοκιμές</w:t>
      </w:r>
      <w:proofErr w:type="spellEnd"/>
      <w:r w:rsidRPr="000370B0">
        <w:rPr>
          <w:rFonts w:ascii="Arial" w:eastAsiaTheme="minorHAnsi" w:hAnsi="Arial" w:cs="Arial"/>
          <w:bCs/>
        </w:rPr>
        <w:t xml:space="preserve"> αξιολόγησης ανάπτυξης των στελεχών στη υψηλή </w:t>
      </w:r>
      <w:proofErr w:type="spellStart"/>
      <w:r w:rsidRPr="000370B0">
        <w:rPr>
          <w:rFonts w:ascii="Arial" w:eastAsiaTheme="minorHAnsi" w:hAnsi="Arial" w:cs="Arial"/>
          <w:bCs/>
        </w:rPr>
        <w:t>αλατότητα</w:t>
      </w:r>
      <w:proofErr w:type="spellEnd"/>
      <w:r w:rsidRPr="000370B0">
        <w:rPr>
          <w:rFonts w:ascii="Arial" w:eastAsiaTheme="minorHAnsi" w:hAnsi="Arial" w:cs="Arial"/>
          <w:bCs/>
        </w:rPr>
        <w:t>.</w:t>
      </w:r>
    </w:p>
    <w:p w14:paraId="25F65489" w14:textId="77777777" w:rsidR="000370B0" w:rsidRPr="000370B0" w:rsidRDefault="000370B0" w:rsidP="000370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0370B0">
        <w:rPr>
          <w:rFonts w:ascii="Arial" w:eastAsiaTheme="minorHAnsi" w:hAnsi="Arial" w:cs="Arial"/>
          <w:bCs/>
        </w:rPr>
        <w:t xml:space="preserve">EE5: </w:t>
      </w:r>
      <w:proofErr w:type="spellStart"/>
      <w:r w:rsidRPr="000370B0">
        <w:rPr>
          <w:rFonts w:ascii="Arial" w:eastAsiaTheme="minorHAnsi" w:hAnsi="Arial" w:cs="Arial"/>
          <w:bCs/>
        </w:rPr>
        <w:t>Αλληλούχιση</w:t>
      </w:r>
      <w:proofErr w:type="spellEnd"/>
      <w:r w:rsidRPr="000370B0">
        <w:rPr>
          <w:rFonts w:ascii="Arial" w:eastAsiaTheme="minorHAnsi" w:hAnsi="Arial" w:cs="Arial"/>
          <w:bCs/>
        </w:rPr>
        <w:t xml:space="preserve"> ολικού </w:t>
      </w:r>
      <w:proofErr w:type="spellStart"/>
      <w:r w:rsidRPr="000370B0">
        <w:rPr>
          <w:rFonts w:ascii="Arial" w:eastAsiaTheme="minorHAnsi" w:hAnsi="Arial" w:cs="Arial"/>
          <w:bCs/>
        </w:rPr>
        <w:t>ενδοφυτικού</w:t>
      </w:r>
      <w:proofErr w:type="spellEnd"/>
      <w:r w:rsidRPr="000370B0">
        <w:rPr>
          <w:rFonts w:ascii="Arial" w:eastAsiaTheme="minorHAnsi" w:hAnsi="Arial" w:cs="Arial"/>
          <w:bCs/>
        </w:rPr>
        <w:t xml:space="preserve"> </w:t>
      </w:r>
      <w:proofErr w:type="spellStart"/>
      <w:r w:rsidRPr="000370B0">
        <w:rPr>
          <w:rFonts w:ascii="Arial" w:eastAsiaTheme="minorHAnsi" w:hAnsi="Arial" w:cs="Arial"/>
          <w:bCs/>
        </w:rPr>
        <w:t>μικροβιώματος</w:t>
      </w:r>
      <w:proofErr w:type="spellEnd"/>
      <w:r w:rsidRPr="000370B0">
        <w:rPr>
          <w:rFonts w:ascii="Arial" w:eastAsiaTheme="minorHAnsi" w:hAnsi="Arial" w:cs="Arial"/>
          <w:bCs/>
        </w:rPr>
        <w:t xml:space="preserve"> των υπό μελέτη φυτών </w:t>
      </w:r>
      <w:proofErr w:type="spellStart"/>
      <w:r w:rsidRPr="000370B0">
        <w:rPr>
          <w:rFonts w:ascii="Arial" w:eastAsiaTheme="minorHAnsi" w:hAnsi="Arial" w:cs="Arial"/>
          <w:bCs/>
        </w:rPr>
        <w:t>αλληλούχιση</w:t>
      </w:r>
      <w:proofErr w:type="spellEnd"/>
      <w:r w:rsidRPr="000370B0">
        <w:rPr>
          <w:rFonts w:ascii="Arial" w:eastAsiaTheme="minorHAnsi" w:hAnsi="Arial" w:cs="Arial"/>
          <w:bCs/>
        </w:rPr>
        <w:t xml:space="preserve"> ολικού </w:t>
      </w:r>
      <w:proofErr w:type="spellStart"/>
      <w:r w:rsidRPr="000370B0">
        <w:rPr>
          <w:rFonts w:ascii="Arial" w:eastAsiaTheme="minorHAnsi" w:hAnsi="Arial" w:cs="Arial"/>
          <w:bCs/>
        </w:rPr>
        <w:t>γονιδιώματος</w:t>
      </w:r>
      <w:proofErr w:type="spellEnd"/>
      <w:r w:rsidRPr="000370B0">
        <w:rPr>
          <w:rFonts w:ascii="Arial" w:eastAsiaTheme="minorHAnsi" w:hAnsi="Arial" w:cs="Arial"/>
          <w:bCs/>
        </w:rPr>
        <w:t xml:space="preserve"> επιλεγμένων στελεχών.</w:t>
      </w:r>
    </w:p>
    <w:p w14:paraId="7615E202" w14:textId="77777777" w:rsidR="000370B0" w:rsidRPr="000370B0" w:rsidRDefault="000370B0" w:rsidP="000370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0370B0">
        <w:rPr>
          <w:rFonts w:ascii="Arial" w:eastAsiaTheme="minorHAnsi" w:hAnsi="Arial" w:cs="Arial"/>
          <w:bCs/>
        </w:rPr>
        <w:t xml:space="preserve">ΕΕ6: </w:t>
      </w:r>
      <w:proofErr w:type="spellStart"/>
      <w:r w:rsidRPr="000370B0">
        <w:rPr>
          <w:rFonts w:ascii="Arial" w:eastAsiaTheme="minorHAnsi" w:hAnsi="Arial" w:cs="Arial"/>
          <w:bCs/>
        </w:rPr>
        <w:t>Βιοδοκιμές</w:t>
      </w:r>
      <w:proofErr w:type="spellEnd"/>
      <w:r w:rsidRPr="000370B0">
        <w:rPr>
          <w:rFonts w:ascii="Arial" w:eastAsiaTheme="minorHAnsi" w:hAnsi="Arial" w:cs="Arial"/>
          <w:bCs/>
        </w:rPr>
        <w:t xml:space="preserve"> </w:t>
      </w:r>
      <w:r w:rsidRPr="000370B0">
        <w:rPr>
          <w:rFonts w:ascii="Arial" w:eastAsiaTheme="minorHAnsi" w:hAnsi="Arial" w:cs="Arial"/>
          <w:bCs/>
          <w:i/>
          <w:iCs/>
        </w:rPr>
        <w:t xml:space="preserve">in </w:t>
      </w:r>
      <w:proofErr w:type="spellStart"/>
      <w:r w:rsidRPr="000370B0">
        <w:rPr>
          <w:rFonts w:ascii="Arial" w:eastAsiaTheme="minorHAnsi" w:hAnsi="Arial" w:cs="Arial"/>
          <w:bCs/>
          <w:i/>
          <w:iCs/>
        </w:rPr>
        <w:t>planta</w:t>
      </w:r>
      <w:proofErr w:type="spellEnd"/>
      <w:r w:rsidRPr="000370B0">
        <w:rPr>
          <w:rFonts w:ascii="Arial" w:eastAsiaTheme="minorHAnsi" w:hAnsi="Arial" w:cs="Arial"/>
          <w:bCs/>
        </w:rPr>
        <w:t xml:space="preserve"> για διερεύνηση των ιδιοτήτων των στελεχών της </w:t>
      </w:r>
      <w:proofErr w:type="spellStart"/>
      <w:r w:rsidRPr="000370B0">
        <w:rPr>
          <w:rFonts w:ascii="Arial" w:eastAsiaTheme="minorHAnsi" w:hAnsi="Arial" w:cs="Arial"/>
          <w:bCs/>
        </w:rPr>
        <w:t>βιο</w:t>
      </w:r>
      <w:proofErr w:type="spellEnd"/>
      <w:r w:rsidRPr="000370B0">
        <w:rPr>
          <w:rFonts w:ascii="Arial" w:eastAsiaTheme="minorHAnsi" w:hAnsi="Arial" w:cs="Arial"/>
          <w:bCs/>
        </w:rPr>
        <w:t xml:space="preserve">-τράπεζας και των </w:t>
      </w:r>
      <w:proofErr w:type="spellStart"/>
      <w:r w:rsidRPr="000370B0">
        <w:rPr>
          <w:rFonts w:ascii="Arial" w:eastAsiaTheme="minorHAnsi" w:hAnsi="Arial" w:cs="Arial"/>
          <w:bCs/>
        </w:rPr>
        <w:t>βιοενεργών</w:t>
      </w:r>
      <w:proofErr w:type="spellEnd"/>
      <w:r w:rsidRPr="000370B0">
        <w:rPr>
          <w:rFonts w:ascii="Arial" w:eastAsiaTheme="minorHAnsi" w:hAnsi="Arial" w:cs="Arial"/>
          <w:bCs/>
        </w:rPr>
        <w:t xml:space="preserve"> ενώσεων και </w:t>
      </w:r>
      <w:proofErr w:type="spellStart"/>
      <w:r w:rsidRPr="000370B0">
        <w:rPr>
          <w:rFonts w:ascii="Arial" w:eastAsiaTheme="minorHAnsi" w:hAnsi="Arial" w:cs="Arial"/>
          <w:bCs/>
        </w:rPr>
        <w:t>συναξιολόγηση</w:t>
      </w:r>
      <w:proofErr w:type="spellEnd"/>
      <w:r w:rsidRPr="000370B0">
        <w:rPr>
          <w:rFonts w:ascii="Arial" w:eastAsiaTheme="minorHAnsi" w:hAnsi="Arial" w:cs="Arial"/>
          <w:bCs/>
        </w:rPr>
        <w:t xml:space="preserve"> για διερεύνηση της αγοράς και της δυνατότητας ανάπτυξης εμπορικών σκευασμάτων.</w:t>
      </w:r>
    </w:p>
    <w:p w14:paraId="408C698D" w14:textId="4E2A2776" w:rsidR="000370B0" w:rsidRPr="000370B0" w:rsidRDefault="000370B0" w:rsidP="000370B0">
      <w:pPr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Συγκεκριμένα το αντικείμενο της εν λόγω σύμβασης θα αφορά την ενασχόληση </w:t>
      </w:r>
      <w:r>
        <w:rPr>
          <w:rFonts w:ascii="Arial" w:hAnsi="Arial" w:cs="Arial"/>
        </w:rPr>
        <w:t>μου</w:t>
      </w:r>
      <w:r w:rsidRPr="000370B0">
        <w:rPr>
          <w:rFonts w:ascii="Arial" w:hAnsi="Arial" w:cs="Arial"/>
        </w:rPr>
        <w:t xml:space="preserve"> με τα παρακάτω παραδοτέα (Π): </w:t>
      </w:r>
    </w:p>
    <w:p w14:paraId="65BA25C1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Π4.1. Αξιολόγηση και χαρακτηρισμός της αποτελεσματικότητας των απομονωμένων στελεχών έναντι των παθογόνων βάσει </w:t>
      </w:r>
      <w:r w:rsidRPr="000370B0">
        <w:rPr>
          <w:rFonts w:ascii="Arial" w:hAnsi="Arial" w:cs="Arial"/>
          <w:i/>
          <w:iCs/>
        </w:rPr>
        <w:t>in-</w:t>
      </w:r>
      <w:proofErr w:type="spellStart"/>
      <w:r w:rsidRPr="000370B0">
        <w:rPr>
          <w:rFonts w:ascii="Arial" w:hAnsi="Arial" w:cs="Arial"/>
          <w:i/>
          <w:iCs/>
        </w:rPr>
        <w:t>vitro</w:t>
      </w:r>
      <w:proofErr w:type="spellEnd"/>
      <w:r w:rsidRPr="000370B0">
        <w:rPr>
          <w:rFonts w:ascii="Arial" w:hAnsi="Arial" w:cs="Arial"/>
        </w:rPr>
        <w:t xml:space="preserve"> </w:t>
      </w:r>
      <w:proofErr w:type="spellStart"/>
      <w:r w:rsidRPr="000370B0">
        <w:rPr>
          <w:rFonts w:ascii="Arial" w:hAnsi="Arial" w:cs="Arial"/>
        </w:rPr>
        <w:t>βιοδοκιμών</w:t>
      </w:r>
      <w:proofErr w:type="spellEnd"/>
      <w:r w:rsidRPr="000370B0">
        <w:rPr>
          <w:rFonts w:ascii="Arial" w:hAnsi="Arial" w:cs="Arial"/>
        </w:rPr>
        <w:t xml:space="preserve"> (Μ36).</w:t>
      </w:r>
    </w:p>
    <w:p w14:paraId="31474DA8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lastRenderedPageBreak/>
        <w:t xml:space="preserve">Π4.2. Τεχνική αναφορά με τα αποτελέσματα της </w:t>
      </w:r>
      <w:proofErr w:type="spellStart"/>
      <w:r w:rsidRPr="000370B0">
        <w:rPr>
          <w:rFonts w:ascii="Arial" w:hAnsi="Arial" w:cs="Arial"/>
        </w:rPr>
        <w:t>αντιμικροβιακής</w:t>
      </w:r>
      <w:proofErr w:type="spellEnd"/>
      <w:r w:rsidRPr="000370B0">
        <w:rPr>
          <w:rFonts w:ascii="Arial" w:hAnsi="Arial" w:cs="Arial"/>
        </w:rPr>
        <w:t xml:space="preserve"> δράσης καθαρών μορφών </w:t>
      </w:r>
      <w:proofErr w:type="spellStart"/>
      <w:r w:rsidRPr="000370B0">
        <w:rPr>
          <w:rFonts w:ascii="Arial" w:hAnsi="Arial" w:cs="Arial"/>
        </w:rPr>
        <w:t>Ρεσβερατρόλης</w:t>
      </w:r>
      <w:proofErr w:type="spellEnd"/>
      <w:r w:rsidRPr="000370B0">
        <w:rPr>
          <w:rFonts w:ascii="Arial" w:hAnsi="Arial" w:cs="Arial"/>
        </w:rPr>
        <w:t xml:space="preserve"> και </w:t>
      </w:r>
      <w:proofErr w:type="spellStart"/>
      <w:r w:rsidRPr="000370B0">
        <w:rPr>
          <w:rFonts w:ascii="Arial" w:hAnsi="Arial" w:cs="Arial"/>
        </w:rPr>
        <w:t>Υδροξυτυροσόλης</w:t>
      </w:r>
      <w:proofErr w:type="spellEnd"/>
      <w:r w:rsidRPr="000370B0">
        <w:rPr>
          <w:rFonts w:ascii="Arial" w:hAnsi="Arial" w:cs="Arial"/>
        </w:rPr>
        <w:t xml:space="preserve"> σε </w:t>
      </w:r>
      <w:proofErr w:type="spellStart"/>
      <w:r w:rsidRPr="000370B0">
        <w:rPr>
          <w:rFonts w:ascii="Arial" w:hAnsi="Arial" w:cs="Arial"/>
        </w:rPr>
        <w:t>φυτοπαθογόνους</w:t>
      </w:r>
      <w:proofErr w:type="spellEnd"/>
      <w:r w:rsidRPr="000370B0">
        <w:rPr>
          <w:rFonts w:ascii="Arial" w:hAnsi="Arial" w:cs="Arial"/>
        </w:rPr>
        <w:t xml:space="preserve"> μικροοργανισμούς </w:t>
      </w:r>
      <w:r w:rsidRPr="000370B0">
        <w:rPr>
          <w:rFonts w:ascii="Arial" w:hAnsi="Arial" w:cs="Arial"/>
          <w:i/>
          <w:iCs/>
        </w:rPr>
        <w:t>in-</w:t>
      </w:r>
      <w:proofErr w:type="spellStart"/>
      <w:r w:rsidRPr="000370B0">
        <w:rPr>
          <w:rFonts w:ascii="Arial" w:hAnsi="Arial" w:cs="Arial"/>
          <w:i/>
          <w:iCs/>
        </w:rPr>
        <w:t>vitro</w:t>
      </w:r>
      <w:proofErr w:type="spellEnd"/>
      <w:r w:rsidRPr="000370B0">
        <w:rPr>
          <w:rFonts w:ascii="Arial" w:hAnsi="Arial" w:cs="Arial"/>
        </w:rPr>
        <w:t xml:space="preserve"> (Μ36).</w:t>
      </w:r>
    </w:p>
    <w:p w14:paraId="177AF921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Π4.3. Αξιολόγηση της ικανότητας των </w:t>
      </w:r>
      <w:proofErr w:type="spellStart"/>
      <w:r w:rsidRPr="000370B0">
        <w:rPr>
          <w:rFonts w:ascii="Arial" w:hAnsi="Arial" w:cs="Arial"/>
        </w:rPr>
        <w:t>βακτηριακών</w:t>
      </w:r>
      <w:proofErr w:type="spellEnd"/>
      <w:r w:rsidRPr="000370B0">
        <w:rPr>
          <w:rFonts w:ascii="Arial" w:hAnsi="Arial" w:cs="Arial"/>
        </w:rPr>
        <w:t xml:space="preserve"> στελεχών να αναπτύσσονται σε συνθήκες υψηλής </w:t>
      </w:r>
      <w:proofErr w:type="spellStart"/>
      <w:r w:rsidRPr="000370B0">
        <w:rPr>
          <w:rFonts w:ascii="Arial" w:hAnsi="Arial" w:cs="Arial"/>
        </w:rPr>
        <w:t>αλατότητας</w:t>
      </w:r>
      <w:proofErr w:type="spellEnd"/>
      <w:r w:rsidRPr="000370B0">
        <w:rPr>
          <w:rFonts w:ascii="Arial" w:hAnsi="Arial" w:cs="Arial"/>
        </w:rPr>
        <w:t xml:space="preserve"> </w:t>
      </w:r>
      <w:r w:rsidRPr="000370B0">
        <w:rPr>
          <w:rFonts w:ascii="Arial" w:hAnsi="Arial" w:cs="Arial"/>
          <w:i/>
          <w:iCs/>
        </w:rPr>
        <w:t>in-</w:t>
      </w:r>
      <w:proofErr w:type="spellStart"/>
      <w:r w:rsidRPr="000370B0">
        <w:rPr>
          <w:rFonts w:ascii="Arial" w:hAnsi="Arial" w:cs="Arial"/>
          <w:i/>
          <w:iCs/>
        </w:rPr>
        <w:t>vitro</w:t>
      </w:r>
      <w:proofErr w:type="spellEnd"/>
      <w:r w:rsidRPr="000370B0">
        <w:rPr>
          <w:rFonts w:ascii="Arial" w:hAnsi="Arial" w:cs="Arial"/>
        </w:rPr>
        <w:t xml:space="preserve"> (Μ36)</w:t>
      </w:r>
    </w:p>
    <w:p w14:paraId="63B42B52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Π5.1. Τεχνική αναφορά με τα αποτελέσματα της </w:t>
      </w:r>
      <w:proofErr w:type="spellStart"/>
      <w:r w:rsidRPr="000370B0">
        <w:rPr>
          <w:rFonts w:ascii="Arial" w:hAnsi="Arial" w:cs="Arial"/>
        </w:rPr>
        <w:t>αλληλούχισης</w:t>
      </w:r>
      <w:proofErr w:type="spellEnd"/>
      <w:r w:rsidRPr="000370B0">
        <w:rPr>
          <w:rFonts w:ascii="Arial" w:hAnsi="Arial" w:cs="Arial"/>
        </w:rPr>
        <w:t xml:space="preserve"> του ολικού </w:t>
      </w:r>
      <w:proofErr w:type="spellStart"/>
      <w:r w:rsidRPr="000370B0">
        <w:rPr>
          <w:rFonts w:ascii="Arial" w:hAnsi="Arial" w:cs="Arial"/>
        </w:rPr>
        <w:t>ενδοφυτικού</w:t>
      </w:r>
      <w:proofErr w:type="spellEnd"/>
      <w:r w:rsidRPr="000370B0">
        <w:rPr>
          <w:rFonts w:ascii="Arial" w:hAnsi="Arial" w:cs="Arial"/>
        </w:rPr>
        <w:t xml:space="preserve"> </w:t>
      </w:r>
      <w:proofErr w:type="spellStart"/>
      <w:r w:rsidRPr="000370B0">
        <w:rPr>
          <w:rFonts w:ascii="Arial" w:hAnsi="Arial" w:cs="Arial"/>
        </w:rPr>
        <w:t>μικροβιώματος</w:t>
      </w:r>
      <w:proofErr w:type="spellEnd"/>
      <w:r w:rsidRPr="000370B0">
        <w:rPr>
          <w:rFonts w:ascii="Arial" w:hAnsi="Arial" w:cs="Arial"/>
        </w:rPr>
        <w:t xml:space="preserve"> των υπό μελέτη φυτών (Μ32).</w:t>
      </w:r>
    </w:p>
    <w:p w14:paraId="11EEDBCF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Π5.2. Τεχνική αναφορά με τα κύρια χαρακτηριστικά των </w:t>
      </w:r>
      <w:proofErr w:type="spellStart"/>
      <w:r w:rsidRPr="000370B0">
        <w:rPr>
          <w:rFonts w:ascii="Arial" w:hAnsi="Arial" w:cs="Arial"/>
        </w:rPr>
        <w:t>αλληλουχημένων</w:t>
      </w:r>
      <w:proofErr w:type="spellEnd"/>
      <w:r w:rsidRPr="000370B0">
        <w:rPr>
          <w:rFonts w:ascii="Arial" w:hAnsi="Arial" w:cs="Arial"/>
        </w:rPr>
        <w:t xml:space="preserve"> στελεχών (Μ36).</w:t>
      </w:r>
    </w:p>
    <w:p w14:paraId="137340B6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Π5.3. Τεχνική αναφορά με την αναγνώριση του ενεργού τμήματος του </w:t>
      </w:r>
      <w:proofErr w:type="spellStart"/>
      <w:r w:rsidRPr="000370B0">
        <w:rPr>
          <w:rFonts w:ascii="Arial" w:hAnsi="Arial" w:cs="Arial"/>
        </w:rPr>
        <w:t>γονιδιώματος</w:t>
      </w:r>
      <w:proofErr w:type="spellEnd"/>
      <w:r w:rsidRPr="000370B0">
        <w:rPr>
          <w:rFonts w:ascii="Arial" w:hAnsi="Arial" w:cs="Arial"/>
        </w:rPr>
        <w:t xml:space="preserve"> (Μ36).</w:t>
      </w:r>
    </w:p>
    <w:p w14:paraId="4786358C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>Π6.1 Τεχνική αναφορά με τα αποτελέσματα αξιολόγησης της ικανότητας των στελεχών για προώθηση της φυτικής ανάπτυξης (Μ36).</w:t>
      </w:r>
    </w:p>
    <w:p w14:paraId="02C114E1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 xml:space="preserve">Π6.2 Τεχνική αναφορά με τα αποτελέσματα αξιολόγησης της ικανότητας των στελεχών να προσδίδουν αντοχή των φυτών στην </w:t>
      </w:r>
      <w:proofErr w:type="spellStart"/>
      <w:r w:rsidRPr="000370B0">
        <w:rPr>
          <w:rFonts w:ascii="Arial" w:hAnsi="Arial" w:cs="Arial"/>
        </w:rPr>
        <w:t>αλατότητα</w:t>
      </w:r>
      <w:proofErr w:type="spellEnd"/>
      <w:r w:rsidRPr="000370B0">
        <w:rPr>
          <w:rFonts w:ascii="Arial" w:hAnsi="Arial" w:cs="Arial"/>
        </w:rPr>
        <w:t xml:space="preserve"> (Μ36).</w:t>
      </w:r>
    </w:p>
    <w:p w14:paraId="444AA71F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>Π6.3 Τεχνική αναφορά με τα αποτελέσματα αξιολόγησης της ικανότητας των στελεχών να παρέχουν αποτελεσματική προστασία στα φυτά από τα παθογόνα (Μ36).</w:t>
      </w:r>
    </w:p>
    <w:p w14:paraId="7EFA309E" w14:textId="77777777" w:rsidR="000370B0" w:rsidRPr="000370B0" w:rsidRDefault="000370B0" w:rsidP="000370B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>Π6.4.Μελέτη βέλτιστης στρατηγικής προστασίας των αποτελεσμάτων του έργου (Μ30).</w:t>
      </w:r>
    </w:p>
    <w:p w14:paraId="5F2824DE" w14:textId="77777777" w:rsidR="000370B0" w:rsidRPr="000370B0" w:rsidRDefault="000370B0" w:rsidP="000370B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370B0">
        <w:rPr>
          <w:rFonts w:ascii="Arial" w:hAnsi="Arial" w:cs="Arial"/>
        </w:rPr>
        <w:t>Π6.5. Επιχειρηματικό σχέδιο αξιοποίησης (Μ36).</w:t>
      </w:r>
    </w:p>
    <w:p w14:paraId="221B4213" w14:textId="77777777" w:rsidR="000370B0" w:rsidRPr="000370B0" w:rsidRDefault="000370B0" w:rsidP="000370B0">
      <w:pPr>
        <w:pStyle w:val="a3"/>
        <w:ind w:left="426"/>
        <w:jc w:val="both"/>
        <w:rPr>
          <w:rFonts w:ascii="Arial" w:hAnsi="Arial" w:cs="Arial"/>
        </w:rPr>
      </w:pPr>
    </w:p>
    <w:p w14:paraId="0AC29C30" w14:textId="77777777" w:rsidR="000370B0" w:rsidRPr="000370B0" w:rsidRDefault="000370B0" w:rsidP="000370B0">
      <w:pPr>
        <w:tabs>
          <w:tab w:val="left" w:pos="284"/>
        </w:tabs>
        <w:jc w:val="both"/>
        <w:rPr>
          <w:rFonts w:ascii="Arial" w:hAnsi="Arial" w:cs="Arial"/>
        </w:rPr>
      </w:pPr>
      <w:r w:rsidRPr="000370B0">
        <w:rPr>
          <w:rFonts w:ascii="Arial" w:hAnsi="Arial" w:cs="Arial"/>
          <w:b/>
          <w:u w:val="single"/>
        </w:rPr>
        <w:t>Βασικά Παραδοτέα</w:t>
      </w:r>
      <w:r w:rsidRPr="000370B0">
        <w:rPr>
          <w:rFonts w:ascii="Arial" w:hAnsi="Arial" w:cs="Arial"/>
        </w:rPr>
        <w:t>:</w:t>
      </w:r>
    </w:p>
    <w:p w14:paraId="66EE8346" w14:textId="77777777" w:rsidR="000370B0" w:rsidRPr="000370B0" w:rsidRDefault="000370B0" w:rsidP="000370B0">
      <w:pPr>
        <w:tabs>
          <w:tab w:val="left" w:pos="284"/>
        </w:tabs>
        <w:jc w:val="both"/>
        <w:rPr>
          <w:rFonts w:ascii="Arial" w:hAnsi="Arial" w:cs="Arial"/>
          <w:bCs/>
          <w:iCs/>
          <w:color w:val="000000"/>
        </w:rPr>
      </w:pPr>
      <w:r w:rsidRPr="000370B0">
        <w:rPr>
          <w:rFonts w:ascii="Arial" w:hAnsi="Arial" w:cs="Arial"/>
          <w:bCs/>
          <w:iCs/>
          <w:color w:val="000000"/>
        </w:rPr>
        <w:t>Υποβολή στον Επιστημονικά Υπεύθυνο:</w:t>
      </w:r>
    </w:p>
    <w:p w14:paraId="672F0A37" w14:textId="77777777" w:rsidR="000370B0" w:rsidRPr="000370B0" w:rsidRDefault="000370B0" w:rsidP="000370B0">
      <w:pPr>
        <w:pStyle w:val="a3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370B0">
        <w:rPr>
          <w:rFonts w:ascii="Arial" w:hAnsi="Arial" w:cs="Arial"/>
          <w:color w:val="000000"/>
        </w:rPr>
        <w:t xml:space="preserve">Π4.1. Αξιολόγηση και χαρακτηρισμός της αποτελεσματικότητας των απομονωμένων στελεχών έναντι των παθογόνων βάσει </w:t>
      </w:r>
      <w:r w:rsidRPr="000370B0">
        <w:rPr>
          <w:rFonts w:ascii="Arial" w:hAnsi="Arial" w:cs="Arial"/>
          <w:i/>
          <w:iCs/>
          <w:color w:val="000000"/>
        </w:rPr>
        <w:t>in-</w:t>
      </w:r>
      <w:proofErr w:type="spellStart"/>
      <w:r w:rsidRPr="000370B0">
        <w:rPr>
          <w:rFonts w:ascii="Arial" w:hAnsi="Arial" w:cs="Arial"/>
          <w:i/>
          <w:iCs/>
          <w:color w:val="000000"/>
        </w:rPr>
        <w:t>vitro</w:t>
      </w:r>
      <w:proofErr w:type="spellEnd"/>
      <w:r w:rsidRPr="000370B0">
        <w:rPr>
          <w:rFonts w:ascii="Arial" w:hAnsi="Arial" w:cs="Arial"/>
          <w:color w:val="000000"/>
        </w:rPr>
        <w:t xml:space="preserve"> </w:t>
      </w:r>
      <w:proofErr w:type="spellStart"/>
      <w:r w:rsidRPr="000370B0">
        <w:rPr>
          <w:rFonts w:ascii="Arial" w:hAnsi="Arial" w:cs="Arial"/>
          <w:color w:val="000000"/>
        </w:rPr>
        <w:t>βιοδοκιμών</w:t>
      </w:r>
      <w:proofErr w:type="spellEnd"/>
      <w:r w:rsidRPr="000370B0">
        <w:rPr>
          <w:rFonts w:ascii="Arial" w:hAnsi="Arial" w:cs="Arial"/>
          <w:color w:val="000000"/>
        </w:rPr>
        <w:t xml:space="preserve"> (Μ36).</w:t>
      </w:r>
    </w:p>
    <w:p w14:paraId="47EF56C1" w14:textId="12A7CE81" w:rsidR="000E44E2" w:rsidRPr="000370B0" w:rsidRDefault="000370B0" w:rsidP="000370B0">
      <w:pPr>
        <w:pStyle w:val="a3"/>
        <w:numPr>
          <w:ilvl w:val="0"/>
          <w:numId w:val="18"/>
        </w:numPr>
        <w:spacing w:after="0" w:line="140" w:lineRule="atLeast"/>
        <w:ind w:left="425" w:right="284" w:hanging="425"/>
        <w:contextualSpacing w:val="0"/>
        <w:jc w:val="both"/>
        <w:rPr>
          <w:rFonts w:ascii="Arial" w:hAnsi="Arial" w:cs="Arial"/>
          <w:iCs/>
        </w:rPr>
      </w:pPr>
      <w:r w:rsidRPr="000370B0">
        <w:rPr>
          <w:rFonts w:ascii="Arial" w:hAnsi="Arial" w:cs="Arial"/>
          <w:color w:val="000000"/>
        </w:rPr>
        <w:t>Π6.3 Τεχνική αναφορά με τα αποτελέσματα αξιολόγησης της ικανότητας των στελεχών να παρέχουν αποτελεσματική προστασία στα φυτά από τα παθογόνα (Μ36)</w:t>
      </w:r>
      <w:r w:rsidR="00A414F2" w:rsidRPr="000370B0">
        <w:rPr>
          <w:rFonts w:ascii="Arial" w:hAnsi="Arial" w:cs="Arial"/>
          <w:color w:val="000000"/>
        </w:rPr>
        <w:t>.</w:t>
      </w:r>
    </w:p>
    <w:p w14:paraId="7072EEBE" w14:textId="77777777" w:rsidR="00A414F2" w:rsidRPr="00A414F2" w:rsidRDefault="00A414F2" w:rsidP="00A414F2">
      <w:pPr>
        <w:pStyle w:val="a3"/>
        <w:spacing w:after="0" w:line="360" w:lineRule="auto"/>
        <w:ind w:left="426" w:right="284"/>
        <w:contextualSpacing w:val="0"/>
        <w:jc w:val="both"/>
        <w:rPr>
          <w:rFonts w:ascii="Arial" w:hAnsi="Arial" w:cs="Arial"/>
          <w:iCs/>
        </w:rPr>
      </w:pPr>
    </w:p>
    <w:p w14:paraId="43E0139D" w14:textId="77777777" w:rsidR="00F83394" w:rsidRPr="00A414F2" w:rsidRDefault="00F83394" w:rsidP="00843AAA">
      <w:p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 xml:space="preserve"> και σας καταθέτω τα κάτωθι δικαιολογητικά :</w:t>
      </w:r>
    </w:p>
    <w:p w14:paraId="065D3E4A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……</w:t>
      </w:r>
    </w:p>
    <w:p w14:paraId="422B3E9A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100D69BF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6D9E8905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75FB6D57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499E8B6E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……</w:t>
      </w:r>
    </w:p>
    <w:p w14:paraId="6257D94B" w14:textId="77777777" w:rsidR="00F83394" w:rsidRPr="00A414F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  <w:lang w:val="en-US"/>
        </w:rPr>
        <w:t>……</w:t>
      </w:r>
    </w:p>
    <w:p w14:paraId="5F380662" w14:textId="5BF281A4" w:rsidR="00F83394" w:rsidRPr="00A414F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A414F2">
        <w:rPr>
          <w:rFonts w:ascii="Arial" w:hAnsi="Arial" w:cs="Arial"/>
        </w:rPr>
        <w:t>πλήρει</w:t>
      </w:r>
      <w:proofErr w:type="spellEnd"/>
      <w:r w:rsidRPr="00A414F2">
        <w:rPr>
          <w:rFonts w:ascii="Arial" w:hAnsi="Arial" w:cs="Arial"/>
        </w:rPr>
        <w:t xml:space="preserve"> </w:t>
      </w:r>
      <w:proofErr w:type="spellStart"/>
      <w:r w:rsidRPr="00A414F2">
        <w:rPr>
          <w:rFonts w:ascii="Arial" w:hAnsi="Arial" w:cs="Arial"/>
        </w:rPr>
        <w:t>επιγνώσει</w:t>
      </w:r>
      <w:proofErr w:type="spellEnd"/>
      <w:r w:rsidRPr="00A414F2">
        <w:rPr>
          <w:rFonts w:ascii="Arial" w:hAnsi="Arial" w:cs="Arial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414F2">
        <w:rPr>
          <w:rFonts w:ascii="Arial" w:hAnsi="Arial" w:cs="Arial"/>
        </w:rPr>
        <w:t>αριθμ</w:t>
      </w:r>
      <w:proofErr w:type="spellEnd"/>
      <w:r w:rsidRPr="00A414F2">
        <w:rPr>
          <w:rFonts w:ascii="Arial" w:hAnsi="Arial" w:cs="Arial"/>
        </w:rPr>
        <w:t xml:space="preserve">.: </w:t>
      </w:r>
      <w:r w:rsidR="00DB5A8F" w:rsidRPr="00A414F2">
        <w:rPr>
          <w:rFonts w:ascii="Arial" w:eastAsia="Times New Roman" w:hAnsi="Arial" w:cs="Arial"/>
          <w:b/>
        </w:rPr>
        <w:t>519</w:t>
      </w:r>
      <w:r w:rsidR="00DB5A8F" w:rsidRPr="00DB5A8F">
        <w:rPr>
          <w:rFonts w:ascii="Arial" w:eastAsia="Times New Roman" w:hAnsi="Arial" w:cs="Arial"/>
          <w:b/>
        </w:rPr>
        <w:t>2</w:t>
      </w:r>
      <w:r w:rsidR="00DB5A8F" w:rsidRPr="00A414F2">
        <w:rPr>
          <w:rFonts w:ascii="Arial" w:eastAsia="Times New Roman" w:hAnsi="Arial" w:cs="Arial"/>
          <w:b/>
        </w:rPr>
        <w:t>/6870</w:t>
      </w:r>
      <w:r w:rsidR="00DB5A8F" w:rsidRPr="00DB5A8F">
        <w:rPr>
          <w:rFonts w:ascii="Arial" w:eastAsia="Times New Roman" w:hAnsi="Arial" w:cs="Arial"/>
          <w:b/>
        </w:rPr>
        <w:t>3</w:t>
      </w:r>
      <w:r w:rsidR="00DB5A8F" w:rsidRPr="00A414F2">
        <w:rPr>
          <w:rFonts w:ascii="Arial" w:eastAsia="Times New Roman" w:hAnsi="Arial" w:cs="Arial"/>
          <w:b/>
        </w:rPr>
        <w:t>/13.12.2022</w:t>
      </w:r>
      <w:r w:rsidR="00DB5A8F"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Πρόσκλησης Εκδήλωσης Ενδιαφέροντος. </w:t>
      </w:r>
    </w:p>
    <w:p w14:paraId="0359CC46" w14:textId="77777777" w:rsidR="00F83394" w:rsidRPr="00A414F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26FE57C6" w14:textId="77777777" w:rsidR="00F83394" w:rsidRPr="00A414F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Default="00843AAA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140312E" w14:textId="77777777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8FC6C9B" w14:textId="77777777"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246DE14D" w14:textId="4238C564" w:rsidR="005051F0" w:rsidRPr="000370B0" w:rsidRDefault="00F83394" w:rsidP="000370B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5051F0" w:rsidRPr="000370B0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4"/>
  </w:num>
  <w:num w:numId="2" w16cid:durableId="62067986">
    <w:abstractNumId w:val="20"/>
  </w:num>
  <w:num w:numId="3" w16cid:durableId="819266868">
    <w:abstractNumId w:val="17"/>
  </w:num>
  <w:num w:numId="4" w16cid:durableId="1689287242">
    <w:abstractNumId w:val="3"/>
  </w:num>
  <w:num w:numId="5" w16cid:durableId="1273897657">
    <w:abstractNumId w:val="15"/>
  </w:num>
  <w:num w:numId="6" w16cid:durableId="2019842496">
    <w:abstractNumId w:val="16"/>
  </w:num>
  <w:num w:numId="7" w16cid:durableId="621111374">
    <w:abstractNumId w:val="1"/>
  </w:num>
  <w:num w:numId="8" w16cid:durableId="2110005925">
    <w:abstractNumId w:val="14"/>
  </w:num>
  <w:num w:numId="9" w16cid:durableId="853035111">
    <w:abstractNumId w:val="9"/>
  </w:num>
  <w:num w:numId="10" w16cid:durableId="1018390104">
    <w:abstractNumId w:val="2"/>
  </w:num>
  <w:num w:numId="11" w16cid:durableId="1669359478">
    <w:abstractNumId w:val="13"/>
  </w:num>
  <w:num w:numId="12" w16cid:durableId="548954320">
    <w:abstractNumId w:val="18"/>
  </w:num>
  <w:num w:numId="13" w16cid:durableId="1728995268">
    <w:abstractNumId w:val="8"/>
  </w:num>
  <w:num w:numId="14" w16cid:durableId="1375082825">
    <w:abstractNumId w:val="21"/>
  </w:num>
  <w:num w:numId="15" w16cid:durableId="1783912429">
    <w:abstractNumId w:val="19"/>
  </w:num>
  <w:num w:numId="16" w16cid:durableId="1818302913">
    <w:abstractNumId w:val="5"/>
  </w:num>
  <w:num w:numId="17" w16cid:durableId="363481558">
    <w:abstractNumId w:val="0"/>
  </w:num>
  <w:num w:numId="18" w16cid:durableId="1664695642">
    <w:abstractNumId w:val="12"/>
  </w:num>
  <w:num w:numId="19" w16cid:durableId="602424867">
    <w:abstractNumId w:val="6"/>
  </w:num>
  <w:num w:numId="20" w16cid:durableId="1945919439">
    <w:abstractNumId w:val="10"/>
  </w:num>
  <w:num w:numId="21" w16cid:durableId="1541749454">
    <w:abstractNumId w:val="7"/>
  </w:num>
  <w:num w:numId="22" w16cid:durableId="582371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370B0"/>
    <w:rsid w:val="00051042"/>
    <w:rsid w:val="00091327"/>
    <w:rsid w:val="000E44E2"/>
    <w:rsid w:val="00154F31"/>
    <w:rsid w:val="001835B8"/>
    <w:rsid w:val="0019076F"/>
    <w:rsid w:val="001C2D7F"/>
    <w:rsid w:val="002C1B2B"/>
    <w:rsid w:val="002E6336"/>
    <w:rsid w:val="003416FE"/>
    <w:rsid w:val="00350A1C"/>
    <w:rsid w:val="00354C8A"/>
    <w:rsid w:val="00386134"/>
    <w:rsid w:val="003A0920"/>
    <w:rsid w:val="003A6553"/>
    <w:rsid w:val="003B4F11"/>
    <w:rsid w:val="003F5366"/>
    <w:rsid w:val="00423223"/>
    <w:rsid w:val="0042547D"/>
    <w:rsid w:val="00460D94"/>
    <w:rsid w:val="004A47DD"/>
    <w:rsid w:val="004D453C"/>
    <w:rsid w:val="0050065A"/>
    <w:rsid w:val="005023EE"/>
    <w:rsid w:val="005051F0"/>
    <w:rsid w:val="00527291"/>
    <w:rsid w:val="005577FA"/>
    <w:rsid w:val="00601238"/>
    <w:rsid w:val="00624E99"/>
    <w:rsid w:val="00645E84"/>
    <w:rsid w:val="006927A9"/>
    <w:rsid w:val="006E58BF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61135"/>
    <w:rsid w:val="00A14AFF"/>
    <w:rsid w:val="00A30EBE"/>
    <w:rsid w:val="00A36B61"/>
    <w:rsid w:val="00A414F2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B5A8F"/>
    <w:rsid w:val="00DB68BF"/>
    <w:rsid w:val="00DE5B24"/>
    <w:rsid w:val="00E13E35"/>
    <w:rsid w:val="00E337E0"/>
    <w:rsid w:val="00E57BB6"/>
    <w:rsid w:val="00E66756"/>
    <w:rsid w:val="00EB5AD1"/>
    <w:rsid w:val="00EB63AF"/>
    <w:rsid w:val="00EE0D1E"/>
    <w:rsid w:val="00F32DD1"/>
    <w:rsid w:val="00F3581C"/>
    <w:rsid w:val="00F55AE4"/>
    <w:rsid w:val="00F832DE"/>
    <w:rsid w:val="00F83394"/>
    <w:rsid w:val="00F90C52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7</cp:revision>
  <cp:lastPrinted>2022-12-13T09:54:00Z</cp:lastPrinted>
  <dcterms:created xsi:type="dcterms:W3CDTF">2022-12-13T09:47:00Z</dcterms:created>
  <dcterms:modified xsi:type="dcterms:W3CDTF">2022-12-13T10:07:00Z</dcterms:modified>
</cp:coreProperties>
</file>