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62C6EEC7" w:rsidR="00932ECA" w:rsidRPr="00805654" w:rsidRDefault="00932ECA" w:rsidP="00932ECA">
      <w:pPr>
        <w:jc w:val="center"/>
        <w:rPr>
          <w:rFonts w:asciiTheme="minorHAnsi" w:hAnsiTheme="minorHAnsi" w:cstheme="minorHAnsi"/>
          <w:b/>
        </w:rPr>
      </w:pPr>
      <w:r w:rsidRPr="00805654">
        <w:rPr>
          <w:rFonts w:asciiTheme="minorHAnsi" w:hAnsiTheme="minorHAnsi" w:cstheme="minorHAnsi"/>
          <w:b/>
        </w:rPr>
        <w:t>Π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Ρ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Ο</w:t>
      </w:r>
      <w:r w:rsidR="005067AA" w:rsidRPr="00805654">
        <w:rPr>
          <w:rFonts w:asciiTheme="minorHAnsi" w:hAnsiTheme="minorHAnsi" w:cstheme="minorHAnsi"/>
          <w:b/>
        </w:rPr>
        <w:t xml:space="preserve"> Τ </w:t>
      </w:r>
      <w:r w:rsidRPr="00805654">
        <w:rPr>
          <w:rFonts w:asciiTheme="minorHAnsi" w:hAnsiTheme="minorHAnsi" w:cstheme="minorHAnsi"/>
          <w:b/>
        </w:rPr>
        <w:t>Α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Σ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 xml:space="preserve">Η </w:t>
      </w:r>
      <w:r w:rsidR="00805654" w:rsidRPr="00805654">
        <w:rPr>
          <w:rFonts w:asciiTheme="minorHAnsi" w:hAnsiTheme="minorHAnsi" w:cstheme="minorHAnsi"/>
          <w:b/>
        </w:rPr>
        <w:t xml:space="preserve">- ΕΡΓΟ </w:t>
      </w:r>
      <w:r w:rsidR="00030470">
        <w:rPr>
          <w:rFonts w:asciiTheme="minorHAnsi" w:hAnsiTheme="minorHAnsi" w:cstheme="minorHAnsi"/>
          <w:b/>
        </w:rPr>
        <w:t>Β</w:t>
      </w:r>
    </w:p>
    <w:p w14:paraId="4FEE4AB1" w14:textId="42346C77" w:rsidR="00127EC6" w:rsidRPr="00261BCA" w:rsidRDefault="00932ECA" w:rsidP="00127EC6">
      <w:pPr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BA4F07" w:rsidRPr="00BA4F07">
        <w:rPr>
          <w:rFonts w:asciiTheme="minorHAnsi" w:hAnsiTheme="minorHAnsi" w:cstheme="minorHAnsi"/>
          <w:b/>
          <w:bCs/>
          <w:color w:val="000000"/>
          <w:lang w:val="en-US"/>
        </w:rPr>
        <w:t>3092/40191</w:t>
      </w:r>
      <w:r w:rsidR="00261BCA" w:rsidRPr="00261BCA">
        <w:rPr>
          <w:rFonts w:asciiTheme="minorHAnsi" w:eastAsia="Times New Roman" w:hAnsiTheme="minorHAnsi" w:cstheme="minorHAnsi"/>
          <w:b/>
          <w:lang w:val="en-US"/>
        </w:rPr>
        <w:t>/</w:t>
      </w:r>
      <w:r w:rsidR="00BA4F07" w:rsidRPr="00BA4F07">
        <w:rPr>
          <w:rFonts w:asciiTheme="minorHAnsi" w:eastAsia="Times New Roman" w:hAnsiTheme="minorHAnsi" w:cstheme="minorHAnsi"/>
          <w:b/>
          <w:lang w:val="en-US"/>
        </w:rPr>
        <w:t>24</w:t>
      </w:r>
      <w:r w:rsidR="00261BCA" w:rsidRPr="00261BCA">
        <w:rPr>
          <w:rFonts w:asciiTheme="minorHAnsi" w:eastAsia="Times New Roman" w:hAnsiTheme="minorHAnsi" w:cstheme="minorHAnsi"/>
          <w:b/>
          <w:lang w:val="en-US"/>
        </w:rPr>
        <w:t>.0</w:t>
      </w:r>
      <w:r w:rsidR="00BA4F07" w:rsidRPr="00BA4F07">
        <w:rPr>
          <w:rFonts w:asciiTheme="minorHAnsi" w:eastAsia="Times New Roman" w:hAnsiTheme="minorHAnsi" w:cstheme="minorHAnsi"/>
          <w:b/>
          <w:lang w:val="en-US"/>
        </w:rPr>
        <w:t>7</w:t>
      </w:r>
      <w:r w:rsidR="00261BCA" w:rsidRPr="00261BCA">
        <w:rPr>
          <w:rFonts w:asciiTheme="minorHAnsi" w:eastAsia="Times New Roman" w:hAnsiTheme="minorHAnsi" w:cstheme="minorHAnsi"/>
          <w:b/>
          <w:lang w:val="en-US"/>
        </w:rPr>
        <w:t xml:space="preserve">.2023 </w:t>
      </w:r>
      <w:r w:rsidRPr="00261BCA">
        <w:rPr>
          <w:rFonts w:asciiTheme="minorHAnsi" w:hAnsiTheme="minorHAnsi" w:cstheme="minorHAnsi"/>
        </w:rPr>
        <w:t>Πρόσκλησης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261BCA">
        <w:rPr>
          <w:rFonts w:asciiTheme="minorHAnsi" w:hAnsiTheme="minorHAnsi" w:cstheme="minorHAnsi"/>
          <w:lang w:val="en-US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261BCA">
        <w:rPr>
          <w:rFonts w:asciiTheme="minorHAnsi" w:hAnsiTheme="minorHAnsi" w:cstheme="minorHAnsi"/>
          <w:lang w:val="en-US"/>
        </w:rPr>
        <w:t>,</w:t>
      </w:r>
      <w:r w:rsidRPr="00261BCA">
        <w:rPr>
          <w:rFonts w:asciiTheme="minorHAnsi" w:eastAsia="Times New Roman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για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τις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ανάγκες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="00D006AB" w:rsidRPr="00261BCA">
        <w:rPr>
          <w:rFonts w:asciiTheme="minorHAnsi" w:hAnsiTheme="minorHAnsi" w:cstheme="minorHAnsi"/>
        </w:rPr>
        <w:t>του</w:t>
      </w:r>
      <w:r w:rsidR="00D006AB" w:rsidRPr="00261BCA">
        <w:rPr>
          <w:rFonts w:asciiTheme="minorHAnsi" w:hAnsiTheme="minorHAnsi" w:cstheme="minorHAnsi"/>
          <w:lang w:val="en-US"/>
        </w:rPr>
        <w:t xml:space="preserve"> </w:t>
      </w:r>
      <w:r w:rsidR="00D006AB" w:rsidRPr="00261BCA">
        <w:rPr>
          <w:rFonts w:asciiTheme="minorHAnsi" w:eastAsia="Times New Roman" w:hAnsiTheme="minorHAnsi" w:cstheme="minorHAnsi"/>
        </w:rPr>
        <w:t>Έργου</w:t>
      </w:r>
      <w:r w:rsidR="00C36F51" w:rsidRPr="00261BCA">
        <w:rPr>
          <w:rFonts w:asciiTheme="minorHAnsi" w:eastAsia="Times New Roman" w:hAnsiTheme="minorHAnsi" w:cstheme="minorHAnsi"/>
          <w:lang w:val="en-US"/>
        </w:rPr>
        <w:t>:</w:t>
      </w:r>
      <w:r w:rsidR="00D006AB" w:rsidRPr="00261BCA">
        <w:rPr>
          <w:rFonts w:asciiTheme="minorHAnsi" w:eastAsia="Times New Roman" w:hAnsiTheme="minorHAnsi" w:cstheme="minorHAnsi"/>
          <w:lang w:val="en-US"/>
        </w:rPr>
        <w:t xml:space="preserve"> </w:t>
      </w:r>
      <w:r w:rsidR="00874541" w:rsidRPr="00261BCA">
        <w:rPr>
          <w:rFonts w:asciiTheme="minorHAnsi" w:hAnsiTheme="minorHAnsi" w:cstheme="minorHAnsi"/>
          <w:lang w:val="en-US"/>
        </w:rPr>
        <w:t xml:space="preserve">«Mobilization of Olive </w:t>
      </w:r>
      <w:proofErr w:type="spellStart"/>
      <w:r w:rsidR="00874541" w:rsidRPr="00261BCA">
        <w:rPr>
          <w:rFonts w:asciiTheme="minorHAnsi" w:hAnsiTheme="minorHAnsi" w:cstheme="minorHAnsi"/>
          <w:lang w:val="en-US"/>
        </w:rPr>
        <w:t>GenRes</w:t>
      </w:r>
      <w:proofErr w:type="spellEnd"/>
      <w:r w:rsidR="00874541" w:rsidRPr="00261BCA">
        <w:rPr>
          <w:rFonts w:asciiTheme="minorHAnsi" w:hAnsiTheme="minorHAnsi" w:cstheme="minorHAnsi"/>
          <w:lang w:val="en-US"/>
        </w:rPr>
        <w:t xml:space="preserve"> through pre-breeding activities to face the future challenges and development of an intelligent interface to ensure a friendly information availability for end users – </w:t>
      </w:r>
      <w:r w:rsidR="00874541" w:rsidRPr="00261BCA">
        <w:rPr>
          <w:rFonts w:asciiTheme="minorHAnsi" w:hAnsiTheme="minorHAnsi" w:cstheme="minorHAnsi"/>
          <w:b/>
          <w:bCs/>
          <w:lang w:val="en-US"/>
        </w:rPr>
        <w:t>GEN4OLIVE</w:t>
      </w:r>
      <w:r w:rsidR="00412E50" w:rsidRPr="00412E50">
        <w:rPr>
          <w:rFonts w:asciiTheme="minorHAnsi" w:hAnsiTheme="minorHAnsi" w:cstheme="minorHAnsi"/>
          <w:lang w:val="en-US"/>
        </w:rPr>
        <w:t>.</w:t>
      </w:r>
      <w:r w:rsidR="00874541" w:rsidRPr="00261BCA">
        <w:rPr>
          <w:rFonts w:asciiTheme="minorHAnsi" w:hAnsiTheme="minorHAnsi" w:cstheme="minorHAnsi"/>
          <w:lang w:val="en-US"/>
        </w:rPr>
        <w:t xml:space="preserve"> </w:t>
      </w:r>
    </w:p>
    <w:p w14:paraId="2DEB7706" w14:textId="05137344" w:rsidR="00874541" w:rsidRPr="00261BCA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όσωπο,</w:t>
      </w:r>
      <w:r w:rsidR="00874541" w:rsidRPr="00261BC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  <w:bCs/>
        </w:rPr>
        <w:t xml:space="preserve">με αντικείμενο </w:t>
      </w:r>
      <w:r w:rsidR="00287F8E" w:rsidRPr="00387F43">
        <w:rPr>
          <w:rFonts w:asciiTheme="minorHAnsi" w:hAnsiTheme="minorHAnsi" w:cstheme="minorHAnsi"/>
          <w:bCs/>
        </w:rPr>
        <w:t xml:space="preserve">τη </w:t>
      </w:r>
      <w:proofErr w:type="spellStart"/>
      <w:r w:rsidR="00287F8E">
        <w:rPr>
          <w:rFonts w:asciiTheme="minorHAnsi" w:hAnsiTheme="minorHAnsi" w:cstheme="minorHAnsi"/>
        </w:rPr>
        <w:t>φ</w:t>
      </w:r>
      <w:r w:rsidR="00287F8E" w:rsidRPr="00BB5B7E">
        <w:rPr>
          <w:rFonts w:asciiTheme="minorHAnsi" w:hAnsiTheme="minorHAnsi" w:cstheme="minorHAnsi"/>
        </w:rPr>
        <w:t>αινοτυπική</w:t>
      </w:r>
      <w:proofErr w:type="spellEnd"/>
      <w:r w:rsidR="00287F8E" w:rsidRPr="00BB5B7E">
        <w:rPr>
          <w:rFonts w:asciiTheme="minorHAnsi" w:hAnsiTheme="minorHAnsi" w:cstheme="minorHAnsi"/>
        </w:rPr>
        <w:t xml:space="preserve"> και γενετική ανάλυση ποικιλιών ελιάς</w:t>
      </w:r>
      <w:r w:rsidRPr="00261BCA">
        <w:rPr>
          <w:rFonts w:asciiTheme="minorHAnsi" w:hAnsiTheme="minorHAnsi" w:cstheme="minorHAnsi"/>
          <w:bCs/>
        </w:rPr>
        <w:t>. Σ</w:t>
      </w:r>
      <w:r w:rsidRPr="00261BCA">
        <w:rPr>
          <w:rFonts w:asciiTheme="minorHAnsi" w:hAnsiTheme="minorHAnsi" w:cstheme="minorHAnsi"/>
        </w:rPr>
        <w:t>υγκεκριμένα οι εργασίες που θα ανατεθούν στον/στην ανάδοχο είναι</w:t>
      </w:r>
      <w:r w:rsidR="00874541" w:rsidRPr="00261BCA">
        <w:rPr>
          <w:rFonts w:asciiTheme="minorHAnsi" w:hAnsiTheme="minorHAnsi" w:cstheme="minorHAnsi"/>
          <w:color w:val="000000"/>
        </w:rPr>
        <w:t>:</w:t>
      </w:r>
    </w:p>
    <w:p w14:paraId="7D679870" w14:textId="77777777" w:rsidR="00C23D99" w:rsidRPr="00AE4119" w:rsidRDefault="00C23D99" w:rsidP="00C23D99">
      <w:pPr>
        <w:widowControl w:val="0"/>
        <w:numPr>
          <w:ilvl w:val="0"/>
          <w:numId w:val="22"/>
        </w:numPr>
        <w:suppressAutoHyphens/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proofErr w:type="spellStart"/>
      <w:r w:rsidRPr="00AE4119">
        <w:rPr>
          <w:rFonts w:asciiTheme="minorHAnsi" w:hAnsiTheme="minorHAnsi" w:cstheme="minorHAnsi"/>
          <w:color w:val="000000"/>
        </w:rPr>
        <w:t>Φαινοτυπικός</w:t>
      </w:r>
      <w:proofErr w:type="spellEnd"/>
      <w:r w:rsidRPr="00AE4119">
        <w:rPr>
          <w:rFonts w:asciiTheme="minorHAnsi" w:hAnsiTheme="minorHAnsi" w:cstheme="minorHAnsi"/>
          <w:color w:val="000000"/>
        </w:rPr>
        <w:t xml:space="preserve"> χαρακτηρισμός 115 ποικιλιών ελιάς που βρίσκονται στην Εθνική Συλλογή Αναφοράς του ΕΛΓΟ ΔΗΜΗΤΡΑ στα Χανιά. Συγκεκριμένα, δειγματοληψία καρπών (01/09-30/11/2023 και 01/09-30/9/2024), φωτογράφηση καρπών και ενδοκαρπίων στο εργαστήριο (01/09-30/12/2023 και 01/09-30/9/2024), υλοποίηση μετρήσεων με βάση τα πρωτόκολλα που διαθέτει το εργαστήριο, στατιστική επεξεργασία των αποτελεσμάτων και σύνταξη δύο τεχνικών εκθέσεων (έως 25/02/2024 με τα αποτελέσματα της πρώτης περιόδου και έως 25/09/2024 με τα αποτελέσματα της δεύτερης περιόδου).</w:t>
      </w:r>
    </w:p>
    <w:p w14:paraId="0A500264" w14:textId="77777777" w:rsidR="00C23D99" w:rsidRPr="00AE4119" w:rsidRDefault="00C23D99" w:rsidP="00C23D99">
      <w:pPr>
        <w:widowControl w:val="0"/>
        <w:numPr>
          <w:ilvl w:val="0"/>
          <w:numId w:val="22"/>
        </w:numPr>
        <w:suppressAutoHyphens/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AE4119">
        <w:rPr>
          <w:rFonts w:asciiTheme="minorHAnsi" w:hAnsiTheme="minorHAnsi" w:cstheme="minorHAnsi"/>
          <w:color w:val="000000"/>
        </w:rPr>
        <w:t>Δειγματοληψίες καλλιεργούμενης και άγριας ελιάς από διάφορες περιοχές της Ελλάδας και προετοιμασία φυτικών ιστών για γενετική ανάλυση.</w:t>
      </w:r>
    </w:p>
    <w:p w14:paraId="3A7879FD" w14:textId="77777777" w:rsidR="00C23D99" w:rsidRPr="00AE4119" w:rsidRDefault="00C23D99" w:rsidP="00C23D99">
      <w:pPr>
        <w:widowControl w:val="0"/>
        <w:numPr>
          <w:ilvl w:val="0"/>
          <w:numId w:val="22"/>
        </w:numPr>
        <w:suppressAutoHyphens/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AE4119">
        <w:rPr>
          <w:rFonts w:asciiTheme="minorHAnsi" w:hAnsiTheme="minorHAnsi" w:cstheme="minorHAnsi"/>
          <w:color w:val="000000"/>
        </w:rPr>
        <w:t xml:space="preserve">Υλοποίηση πειραμάτων αξιολόγησης ποικιλιών ελιάς σε αβιοτικές και βιοτικές καταπονήσεις για δύο έτη (2023 και 2024). Υλοποίηση πειραμάτων αξιολόγησης της επίδρασης της κλιματικής αλλαγής στις </w:t>
      </w:r>
      <w:r w:rsidRPr="00AE4119">
        <w:rPr>
          <w:rFonts w:asciiTheme="minorHAnsi" w:hAnsiTheme="minorHAnsi" w:cstheme="minorHAnsi"/>
          <w:color w:val="000000"/>
        </w:rPr>
        <w:lastRenderedPageBreak/>
        <w:t xml:space="preserve">ποικιλίες ελιάς για δύο έτη (2023 και 2024). Συγγραφή παραδοτέων του έργου. Συμμετοχή σε δράσεις διάχυσης αποτελεσμάτων του έργου (συγγραφή και παρουσίαση επιστημονικών εργασιών, δελτίων τύπου, </w:t>
      </w:r>
      <w:proofErr w:type="spellStart"/>
      <w:r w:rsidRPr="00AE4119">
        <w:rPr>
          <w:rFonts w:asciiTheme="minorHAnsi" w:hAnsiTheme="minorHAnsi" w:cstheme="minorHAnsi"/>
          <w:color w:val="000000"/>
        </w:rPr>
        <w:t>κλπ</w:t>
      </w:r>
      <w:proofErr w:type="spellEnd"/>
      <w:r w:rsidRPr="00AE4119">
        <w:rPr>
          <w:rFonts w:asciiTheme="minorHAnsi" w:hAnsiTheme="minorHAnsi" w:cstheme="minorHAnsi"/>
          <w:color w:val="000000"/>
        </w:rPr>
        <w:t xml:space="preserve">). Καλλιεργητικές φροντίδες </w:t>
      </w:r>
      <w:proofErr w:type="spellStart"/>
      <w:r w:rsidRPr="00AE4119">
        <w:rPr>
          <w:rFonts w:asciiTheme="minorHAnsi" w:hAnsiTheme="minorHAnsi" w:cstheme="minorHAnsi"/>
          <w:color w:val="000000"/>
        </w:rPr>
        <w:t>φυτωριακού</w:t>
      </w:r>
      <w:proofErr w:type="spellEnd"/>
      <w:r w:rsidRPr="00AE4119">
        <w:rPr>
          <w:rFonts w:asciiTheme="minorHAnsi" w:hAnsiTheme="minorHAnsi" w:cstheme="minorHAnsi"/>
          <w:color w:val="000000"/>
        </w:rPr>
        <w:t xml:space="preserve"> υλικού που θα χρησιμοποιείται για τα πειράματα του έργου. </w:t>
      </w:r>
    </w:p>
    <w:p w14:paraId="3AECB993" w14:textId="77777777" w:rsidR="00C23D99" w:rsidRPr="00AE4119" w:rsidRDefault="00C23D99" w:rsidP="00C23D99">
      <w:pPr>
        <w:widowControl w:val="0"/>
        <w:numPr>
          <w:ilvl w:val="0"/>
          <w:numId w:val="22"/>
        </w:numPr>
        <w:suppressAutoHyphens/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AE4119">
        <w:rPr>
          <w:rFonts w:asciiTheme="minorHAnsi" w:hAnsiTheme="minorHAnsi" w:cstheme="minorHAnsi"/>
          <w:color w:val="000000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14:paraId="26980E00" w14:textId="77777777" w:rsidR="00C23D99" w:rsidRDefault="00C23D99" w:rsidP="00C23D99">
      <w:pPr>
        <w:ind w:left="426" w:hanging="426"/>
        <w:rPr>
          <w:rFonts w:asciiTheme="minorHAnsi" w:hAnsiTheme="minorHAnsi" w:cstheme="minorHAnsi"/>
          <w:u w:val="single"/>
        </w:rPr>
      </w:pPr>
    </w:p>
    <w:p w14:paraId="325DE86C" w14:textId="77777777" w:rsidR="00C23D99" w:rsidRPr="00387F43" w:rsidRDefault="00C23D99" w:rsidP="00C23D99">
      <w:pPr>
        <w:ind w:left="426" w:hanging="426"/>
        <w:rPr>
          <w:rFonts w:asciiTheme="minorHAnsi" w:hAnsiTheme="minorHAnsi" w:cstheme="minorHAnsi"/>
          <w:u w:val="single"/>
        </w:rPr>
      </w:pPr>
      <w:r w:rsidRPr="00387F43">
        <w:rPr>
          <w:rFonts w:asciiTheme="minorHAnsi" w:hAnsiTheme="minorHAnsi" w:cstheme="minorHAnsi"/>
          <w:u w:val="single"/>
        </w:rPr>
        <w:t>Βασικό παραδοτέο:</w:t>
      </w:r>
    </w:p>
    <w:p w14:paraId="57AA4994" w14:textId="77777777" w:rsidR="00C23D99" w:rsidRDefault="00C23D99" w:rsidP="00C23D99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proofErr w:type="spellStart"/>
      <w:r w:rsidRPr="00BB5B7E">
        <w:rPr>
          <w:rFonts w:asciiTheme="minorHAnsi" w:hAnsiTheme="minorHAnsi" w:cstheme="minorHAnsi"/>
        </w:rPr>
        <w:t>Φαινοτυπική</w:t>
      </w:r>
      <w:proofErr w:type="spellEnd"/>
      <w:r w:rsidRPr="00BB5B7E">
        <w:rPr>
          <w:rFonts w:asciiTheme="minorHAnsi" w:hAnsiTheme="minorHAnsi" w:cstheme="minorHAnsi"/>
        </w:rPr>
        <w:t xml:space="preserve"> και γενετική ανάλυση ποικιλιών ελιάς.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28E196CD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BA4F07" w:rsidRPr="00C23D99">
        <w:rPr>
          <w:rFonts w:asciiTheme="minorHAnsi" w:hAnsiTheme="minorHAnsi" w:cstheme="minorHAnsi"/>
          <w:b/>
          <w:bCs/>
          <w:color w:val="000000"/>
        </w:rPr>
        <w:t>3092/40191</w:t>
      </w:r>
      <w:r w:rsidR="00BA4F07" w:rsidRPr="00C23D99">
        <w:rPr>
          <w:rFonts w:asciiTheme="minorHAnsi" w:eastAsia="Times New Roman" w:hAnsiTheme="minorHAnsi" w:cstheme="minorHAnsi"/>
          <w:b/>
        </w:rPr>
        <w:t xml:space="preserve">/24.07.2023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0"/>
  </w:num>
  <w:num w:numId="5" w16cid:durableId="1107312753">
    <w:abstractNumId w:val="7"/>
  </w:num>
  <w:num w:numId="6" w16cid:durableId="2141798511">
    <w:abstractNumId w:val="17"/>
  </w:num>
  <w:num w:numId="7" w16cid:durableId="223490435">
    <w:abstractNumId w:val="23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8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6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4"/>
  </w:num>
  <w:num w:numId="18" w16cid:durableId="1749767635">
    <w:abstractNumId w:val="13"/>
  </w:num>
  <w:num w:numId="19" w16cid:durableId="121458525">
    <w:abstractNumId w:val="21"/>
  </w:num>
  <w:num w:numId="20" w16cid:durableId="127480358">
    <w:abstractNumId w:val="15"/>
  </w:num>
  <w:num w:numId="21" w16cid:durableId="40252046">
    <w:abstractNumId w:val="10"/>
  </w:num>
  <w:num w:numId="22" w16cid:durableId="495417702">
    <w:abstractNumId w:val="19"/>
  </w:num>
  <w:num w:numId="23" w16cid:durableId="1263562417">
    <w:abstractNumId w:val="22"/>
  </w:num>
  <w:num w:numId="24" w16cid:durableId="1289048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30470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61BCA"/>
    <w:rsid w:val="00280BB6"/>
    <w:rsid w:val="00287F8E"/>
    <w:rsid w:val="0029540B"/>
    <w:rsid w:val="002F3B09"/>
    <w:rsid w:val="00345149"/>
    <w:rsid w:val="00355CEC"/>
    <w:rsid w:val="00356644"/>
    <w:rsid w:val="00371138"/>
    <w:rsid w:val="003A00E5"/>
    <w:rsid w:val="003E4190"/>
    <w:rsid w:val="003E549D"/>
    <w:rsid w:val="00412E50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7B2D14"/>
    <w:rsid w:val="0080565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9513F"/>
    <w:rsid w:val="00A2441F"/>
    <w:rsid w:val="00A52BAB"/>
    <w:rsid w:val="00AD76B8"/>
    <w:rsid w:val="00BA4F07"/>
    <w:rsid w:val="00BC56D7"/>
    <w:rsid w:val="00BD3A1D"/>
    <w:rsid w:val="00C22741"/>
    <w:rsid w:val="00C23D99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2529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dcterms:created xsi:type="dcterms:W3CDTF">2023-07-24T05:18:00Z</dcterms:created>
  <dcterms:modified xsi:type="dcterms:W3CDTF">2023-07-24T05:23:00Z</dcterms:modified>
</cp:coreProperties>
</file>