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3C65" w14:textId="53522E2E" w:rsidR="00932ECA" w:rsidRDefault="00F33478" w:rsidP="0093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3FA84" wp14:editId="2DE1D02D">
                <wp:simplePos x="0" y="0"/>
                <wp:positionH relativeFrom="column">
                  <wp:posOffset>3276600</wp:posOffset>
                </wp:positionH>
                <wp:positionV relativeFrom="paragraph">
                  <wp:posOffset>-322729</wp:posOffset>
                </wp:positionV>
                <wp:extent cx="3346824" cy="1171388"/>
                <wp:effectExtent l="0" t="0" r="635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24" cy="1171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83D5" w14:textId="5B5E00FC" w:rsidR="00932ECA" w:rsidRPr="00261BCA" w:rsidRDefault="008D039C" w:rsidP="00932ECA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Χανιά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</w:rPr>
                              <w:t>,        -  -</w:t>
                            </w:r>
                            <w:r w:rsidR="00560B76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>202</w:t>
                            </w:r>
                            <w:r w:rsidR="00595AFE">
                              <w:rPr>
                                <w:rFonts w:asciiTheme="minorHAnsi" w:hAnsiTheme="minorHAnsi" w:cstheme="minorHAnsi"/>
                                <w:bCs/>
                              </w:rPr>
                              <w:t>Χ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(Τόπος/ημερομηνία)</w:t>
                            </w:r>
                          </w:p>
                          <w:p w14:paraId="4FD248F4" w14:textId="77777777" w:rsidR="00147726" w:rsidRPr="00563E93" w:rsidRDefault="00932ECA" w:rsidP="00932EC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Προς:  </w:t>
                            </w:r>
                          </w:p>
                          <w:p w14:paraId="3AE428BE" w14:textId="212C3EAA" w:rsidR="00932ECA" w:rsidRPr="00147726" w:rsidRDefault="00147726" w:rsidP="00147726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ΕΛΛΗΝΙΚΟ ΓΕΩΡΓΙΚΟ ΟΡΓΑΝΙΣΜΟ «ΔΗΜΗΤΡΑ»</w:t>
                            </w:r>
                            <w:r w:rsidRPr="00147726">
                              <w:rPr>
                                <w:rFonts w:asciiTheme="minorHAnsi" w:hAnsiTheme="minorHAnsi" w:cstheme="minorHAnsi"/>
                              </w:rPr>
                              <w:t xml:space="preserve"> /</w:t>
                            </w:r>
                          </w:p>
                          <w:p w14:paraId="5DFBDADC" w14:textId="2F623D44" w:rsidR="00932ECA" w:rsidRPr="00261BCA" w:rsidRDefault="00BC3350" w:rsidP="00147726">
                            <w:pPr>
                              <w:spacing w:line="24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917A8">
                              <w:rPr>
                                <w:rFonts w:asciiTheme="minorHAnsi" w:eastAsia="Times New Roman" w:hAnsiTheme="minorHAnsi" w:cstheme="minorHAnsi"/>
                              </w:rPr>
                              <w:t>Ινστιτούτο Ελιάς, Υποτροπικών Φυτών &amp; Αμπέλου</w:t>
                            </w:r>
                            <w:r w:rsidRPr="00BC3350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0821F6" w14:textId="77777777" w:rsidR="00932ECA" w:rsidRPr="00711335" w:rsidRDefault="00932ECA" w:rsidP="00932E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A84" id="Rectangle 2" o:spid="_x0000_s1026" style="position:absolute;margin-left:258pt;margin-top:-25.4pt;width:263.5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" stroked="f" strokeweight="1pt">
                <v:textbox inset="1pt,1pt,1pt,1pt">
                  <w:txbxContent>
                    <w:p w14:paraId="0F0E83D5" w14:textId="5B5E00FC" w:rsidR="00932ECA" w:rsidRPr="00261BCA" w:rsidRDefault="008D039C" w:rsidP="00932ECA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Χανιά</w:t>
                      </w:r>
                      <w:r w:rsidR="00932ECA" w:rsidRPr="00261BCA">
                        <w:rPr>
                          <w:rFonts w:asciiTheme="minorHAnsi" w:hAnsiTheme="minorHAnsi" w:cstheme="minorHAnsi"/>
                        </w:rPr>
                        <w:t>,        -  -</w:t>
                      </w:r>
                      <w:r w:rsidR="00560B76" w:rsidRPr="00261BCA">
                        <w:rPr>
                          <w:rFonts w:asciiTheme="minorHAnsi" w:hAnsiTheme="minorHAnsi" w:cstheme="minorHAnsi"/>
                          <w:bCs/>
                        </w:rPr>
                        <w:t>202</w:t>
                      </w:r>
                      <w:r w:rsidR="00595AFE">
                        <w:rPr>
                          <w:rFonts w:asciiTheme="minorHAnsi" w:hAnsiTheme="minorHAnsi" w:cstheme="minorHAnsi"/>
                          <w:bCs/>
                        </w:rPr>
                        <w:t>Χ</w:t>
                      </w:r>
                      <w:r w:rsidR="00932ECA" w:rsidRPr="00261BCA">
                        <w:rPr>
                          <w:rFonts w:asciiTheme="minorHAnsi" w:hAnsiTheme="minorHAnsi" w:cstheme="minorHAnsi"/>
                          <w:bCs/>
                        </w:rPr>
                        <w:t xml:space="preserve"> (Τόπος/ημερομηνία)</w:t>
                      </w:r>
                    </w:p>
                    <w:p w14:paraId="4FD248F4" w14:textId="77777777" w:rsidR="00147726" w:rsidRPr="00563E93" w:rsidRDefault="00932ECA" w:rsidP="00932EC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  <w:b/>
                        </w:rPr>
                        <w:t xml:space="preserve">Προς:  </w:t>
                      </w:r>
                    </w:p>
                    <w:p w14:paraId="3AE428BE" w14:textId="212C3EAA" w:rsidR="00932ECA" w:rsidRPr="00147726" w:rsidRDefault="00147726" w:rsidP="00147726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ΕΛΛΗΝΙΚΟ ΓΕΩΡΓΙΚΟ ΟΡΓΑΝΙΣΜΟ «ΔΗΜΗΤΡΑ»</w:t>
                      </w:r>
                      <w:r w:rsidRPr="00147726">
                        <w:rPr>
                          <w:rFonts w:asciiTheme="minorHAnsi" w:hAnsiTheme="minorHAnsi" w:cstheme="minorHAnsi"/>
                        </w:rPr>
                        <w:t xml:space="preserve"> /</w:t>
                      </w:r>
                    </w:p>
                    <w:p w14:paraId="5DFBDADC" w14:textId="2F623D44" w:rsidR="00932ECA" w:rsidRPr="00261BCA" w:rsidRDefault="00BC3350" w:rsidP="00147726">
                      <w:pPr>
                        <w:spacing w:line="24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917A8">
                        <w:rPr>
                          <w:rFonts w:asciiTheme="minorHAnsi" w:eastAsia="Times New Roman" w:hAnsiTheme="minorHAnsi" w:cstheme="minorHAnsi"/>
                        </w:rPr>
                        <w:t>Ινστιτούτο Ελιάς, Υποτροπικών Φυτών &amp; Αμπέλου</w:t>
                      </w:r>
                      <w:r w:rsidRPr="00BC3350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  <w:r w:rsidR="00932ECA" w:rsidRPr="00261B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220821F6" w14:textId="77777777" w:rsidR="00932ECA" w:rsidRPr="00711335" w:rsidRDefault="00932ECA" w:rsidP="00932E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</w:p>
    <w:p w14:paraId="1CC7C396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36A7239D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50E1ADF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929B8E0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60A63760" w14:textId="77777777" w:rsidR="00932ECA" w:rsidRDefault="00932ECA" w:rsidP="00932ECA">
      <w:pPr>
        <w:rPr>
          <w:rFonts w:ascii="Arial" w:hAnsi="Arial" w:cs="Arial"/>
        </w:rPr>
      </w:pPr>
    </w:p>
    <w:p w14:paraId="63A73B15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ΕΠΩΝΥΜΟ:</w:t>
      </w:r>
      <w:r w:rsidRPr="00261BCA">
        <w:rPr>
          <w:rFonts w:asciiTheme="minorHAnsi" w:hAnsiTheme="minorHAnsi" w:cstheme="minorHAnsi"/>
          <w:sz w:val="20"/>
          <w:szCs w:val="20"/>
        </w:rPr>
        <w:tab/>
      </w:r>
    </w:p>
    <w:p w14:paraId="2192935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ΟΝΟΜΑ:</w:t>
      </w:r>
    </w:p>
    <w:p w14:paraId="0F2B03A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0037634E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67E947B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7B70B03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2D24FE7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ΚΑΤΗΓΟΡΙΑ ΕΚΠΑΙΔΕΥΣΗΣ/ΕΙΔΙΚΟΤΗΤΑ:</w:t>
      </w:r>
    </w:p>
    <w:p w14:paraId="7F42854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ΑΦΜ:</w:t>
      </w:r>
    </w:p>
    <w:p w14:paraId="35FFC62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ΔΟΥ:</w:t>
      </w:r>
    </w:p>
    <w:p w14:paraId="30621D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ΑΜΚΑ:</w:t>
      </w:r>
    </w:p>
    <w:p w14:paraId="3F0A662A" w14:textId="27EAFA98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Δ/ΝΣΗ ΚΑΤΟΙΚΙΑΣ:</w:t>
      </w:r>
      <w:r w:rsidRPr="00261BCA">
        <w:rPr>
          <w:rFonts w:asciiTheme="minorHAnsi" w:hAnsiTheme="minorHAnsi" w:cstheme="minorHAnsi"/>
          <w:sz w:val="20"/>
          <w:szCs w:val="20"/>
        </w:rPr>
        <w:tab/>
      </w:r>
      <w:r w:rsidR="00532D51">
        <w:rPr>
          <w:rFonts w:asciiTheme="minorHAnsi" w:hAnsiTheme="minorHAnsi" w:cstheme="minorHAnsi"/>
          <w:sz w:val="20"/>
          <w:szCs w:val="20"/>
        </w:rPr>
        <w:tab/>
      </w:r>
    </w:p>
    <w:p w14:paraId="0CFE41A3" w14:textId="1D6D3385" w:rsidR="00932ECA" w:rsidRPr="00261BCA" w:rsidRDefault="00532D51" w:rsidP="00932E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ΠΟΛΗ/ΤΟΠΟΣ, </w:t>
      </w:r>
      <w:r w:rsidR="00932ECA" w:rsidRPr="00261BCA">
        <w:rPr>
          <w:rFonts w:asciiTheme="minorHAnsi" w:hAnsiTheme="minorHAnsi" w:cstheme="minorHAnsi"/>
          <w:sz w:val="20"/>
          <w:szCs w:val="20"/>
        </w:rPr>
        <w:t>Τ.Κ.:</w:t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</w:p>
    <w:p w14:paraId="1128BEA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ΤΗΛΕΦΩΝΟ:</w:t>
      </w:r>
    </w:p>
    <w:p w14:paraId="63275F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E-MAIL :</w:t>
      </w:r>
    </w:p>
    <w:p w14:paraId="787F8A6C" w14:textId="78ADD1ED" w:rsidR="00932ECA" w:rsidRPr="00052AA6" w:rsidRDefault="00932ECA" w:rsidP="00932ECA">
      <w:pPr>
        <w:jc w:val="center"/>
        <w:rPr>
          <w:rFonts w:asciiTheme="minorHAnsi" w:hAnsiTheme="minorHAnsi" w:cstheme="minorHAnsi"/>
          <w:b/>
        </w:rPr>
      </w:pPr>
      <w:r w:rsidRPr="00052AA6">
        <w:rPr>
          <w:rFonts w:asciiTheme="minorHAnsi" w:hAnsiTheme="minorHAnsi" w:cstheme="minorHAnsi"/>
          <w:b/>
        </w:rPr>
        <w:t>Π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Ρ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Ο</w:t>
      </w:r>
      <w:r w:rsidR="005067AA" w:rsidRPr="00052AA6">
        <w:rPr>
          <w:rFonts w:asciiTheme="minorHAnsi" w:hAnsiTheme="minorHAnsi" w:cstheme="minorHAnsi"/>
          <w:b/>
        </w:rPr>
        <w:t xml:space="preserve"> Τ </w:t>
      </w:r>
      <w:r w:rsidRPr="00052AA6">
        <w:rPr>
          <w:rFonts w:asciiTheme="minorHAnsi" w:hAnsiTheme="minorHAnsi" w:cstheme="minorHAnsi"/>
          <w:b/>
        </w:rPr>
        <w:t>Α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Σ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 xml:space="preserve">Η </w:t>
      </w:r>
      <w:r w:rsidR="00052AA6" w:rsidRPr="00052AA6">
        <w:rPr>
          <w:rFonts w:asciiTheme="minorHAnsi" w:hAnsiTheme="minorHAnsi" w:cstheme="minorHAnsi"/>
          <w:b/>
        </w:rPr>
        <w:t xml:space="preserve"> </w:t>
      </w:r>
    </w:p>
    <w:p w14:paraId="77D7D7C2" w14:textId="77777777" w:rsidR="009A2EBE" w:rsidRPr="008E035C" w:rsidRDefault="00932ECA" w:rsidP="009A2EBE">
      <w:pPr>
        <w:spacing w:line="320" w:lineRule="exact"/>
        <w:contextualSpacing/>
        <w:jc w:val="both"/>
        <w:rPr>
          <w:rFonts w:cs="Calibri"/>
        </w:rPr>
      </w:pPr>
      <w:r w:rsidRPr="00107AA6">
        <w:rPr>
          <w:rFonts w:asciiTheme="minorHAnsi" w:hAnsiTheme="minorHAnsi" w:cstheme="minorHAnsi"/>
        </w:rPr>
        <w:t>Με την παρούσα, υποβάλλω την πρότασή μου, στο πλαίσιο της αριθμ</w:t>
      </w:r>
      <w:bookmarkStart w:id="0" w:name="_Hlk185845565"/>
      <w:bookmarkStart w:id="1" w:name="_Hlk161320364"/>
      <w:r w:rsidR="00595AFE">
        <w:rPr>
          <w:rFonts w:asciiTheme="minorHAnsi" w:hAnsiTheme="minorHAnsi" w:cstheme="minorHAnsi"/>
        </w:rPr>
        <w:t xml:space="preserve">.: </w:t>
      </w:r>
      <w:r w:rsidR="00595AFE">
        <w:rPr>
          <w:rFonts w:eastAsia="Times New Roman" w:cs="Calibri"/>
          <w:b/>
        </w:rPr>
        <w:t>67816/23.12.2024</w:t>
      </w:r>
      <w:bookmarkEnd w:id="0"/>
      <w:r w:rsidR="00595AFE" w:rsidRPr="007A145D">
        <w:rPr>
          <w:rFonts w:eastAsia="Times New Roman" w:cs="Calibri"/>
          <w:b/>
        </w:rPr>
        <w:t xml:space="preserve"> </w:t>
      </w:r>
      <w:r w:rsidR="00A21813" w:rsidRPr="000E2B5F">
        <w:rPr>
          <w:rFonts w:asciiTheme="minorHAnsi" w:eastAsia="Times New Roman" w:hAnsiTheme="minorHAnsi" w:cstheme="minorHAnsi"/>
          <w:b/>
          <w:bCs/>
        </w:rPr>
        <w:t xml:space="preserve">(ΑΔΑ: </w:t>
      </w:r>
      <w:bookmarkStart w:id="2" w:name="_Hlk172285138"/>
      <w:r w:rsidR="00595AFE">
        <w:rPr>
          <w:rFonts w:asciiTheme="minorHAnsi" w:eastAsia="Times New Roman" w:hAnsiTheme="minorHAnsi" w:cstheme="minorHAnsi"/>
          <w:b/>
          <w:bCs/>
        </w:rPr>
        <w:t>ΨΜΙΓ</w:t>
      </w:r>
      <w:r w:rsidR="00964FA2">
        <w:rPr>
          <w:rFonts w:asciiTheme="minorHAnsi" w:eastAsia="Times New Roman" w:hAnsiTheme="minorHAnsi" w:cstheme="minorHAnsi"/>
          <w:b/>
          <w:bCs/>
        </w:rPr>
        <w:t>ΟΞ3Μ</w:t>
      </w:r>
      <w:bookmarkEnd w:id="2"/>
      <w:r w:rsidR="00DE4AE6" w:rsidRPr="00DE4AE6">
        <w:rPr>
          <w:rFonts w:asciiTheme="minorHAnsi" w:eastAsia="Times New Roman" w:hAnsiTheme="minorHAnsi" w:cstheme="minorHAnsi"/>
          <w:b/>
          <w:bCs/>
        </w:rPr>
        <w:t>-</w:t>
      </w:r>
      <w:r w:rsidR="00595AFE">
        <w:rPr>
          <w:rFonts w:asciiTheme="minorHAnsi" w:eastAsia="Times New Roman" w:hAnsiTheme="minorHAnsi" w:cstheme="minorHAnsi"/>
          <w:b/>
          <w:bCs/>
        </w:rPr>
        <w:t>ΩΨΝ</w:t>
      </w:r>
      <w:r w:rsidR="00A21813" w:rsidRPr="000E2B5F">
        <w:rPr>
          <w:rFonts w:asciiTheme="minorHAnsi" w:eastAsia="Times New Roman" w:hAnsiTheme="minorHAnsi" w:cstheme="minorHAnsi"/>
          <w:b/>
          <w:bCs/>
        </w:rPr>
        <w:t>)</w:t>
      </w:r>
      <w:bookmarkEnd w:id="1"/>
      <w:r w:rsidR="00A21813" w:rsidRPr="00107AA6">
        <w:rPr>
          <w:rFonts w:asciiTheme="minorHAnsi" w:eastAsia="Times New Roman" w:hAnsiTheme="minorHAnsi" w:cstheme="minorHAnsi"/>
        </w:rPr>
        <w:t xml:space="preserve"> </w:t>
      </w:r>
      <w:r w:rsidRPr="00107AA6">
        <w:rPr>
          <w:rFonts w:asciiTheme="minorHAnsi" w:hAnsiTheme="minorHAnsi" w:cstheme="minorHAnsi"/>
        </w:rPr>
        <w:t xml:space="preserve">Πρόσκλησης </w:t>
      </w:r>
      <w:r w:rsidR="002621BE" w:rsidRPr="00107AA6">
        <w:rPr>
          <w:rFonts w:asciiTheme="minorHAnsi" w:hAnsiTheme="minorHAnsi" w:cstheme="minorHAnsi"/>
        </w:rPr>
        <w:t xml:space="preserve">Εκδήλωσης </w:t>
      </w:r>
      <w:r w:rsidRPr="00107AA6">
        <w:rPr>
          <w:rFonts w:asciiTheme="minorHAnsi" w:hAnsiTheme="minorHAnsi" w:cstheme="minorHAnsi"/>
        </w:rPr>
        <w:t xml:space="preserve">Ενδιαφέροντος, </w:t>
      </w:r>
      <w:r w:rsidR="00147726" w:rsidRPr="00107AA6">
        <w:rPr>
          <w:rFonts w:cs="Calibri"/>
        </w:rPr>
        <w:t>για τη σύναψη</w:t>
      </w:r>
      <w:r w:rsidR="00EB22A1">
        <w:rPr>
          <w:rFonts w:cs="Calibri"/>
        </w:rPr>
        <w:t xml:space="preserve"> μίας (1)</w:t>
      </w:r>
      <w:r w:rsidR="00147726" w:rsidRPr="00107AA6">
        <w:rPr>
          <w:rFonts w:cs="Calibri"/>
        </w:rPr>
        <w:t xml:space="preserve"> σύμβασης μίσθωσης έργου,</w:t>
      </w:r>
      <w:r w:rsidR="00147726" w:rsidRPr="00107AA6">
        <w:rPr>
          <w:rFonts w:eastAsia="Times New Roman" w:cs="Calibri"/>
        </w:rPr>
        <w:t xml:space="preserve"> κατ' άρθρο 681 ΑΚ, </w:t>
      </w:r>
      <w:r w:rsidR="00147726" w:rsidRPr="00107AA6">
        <w:rPr>
          <w:rFonts w:cs="Calibri"/>
        </w:rPr>
        <w:t xml:space="preserve">για τις ανάγκες </w:t>
      </w:r>
      <w:r w:rsidR="004B1762" w:rsidRPr="00D06F11">
        <w:rPr>
          <w:rFonts w:eastAsia="Times New Roman" w:cs="Calibri"/>
        </w:rPr>
        <w:t xml:space="preserve">υλοποίησης του Έργου </w:t>
      </w:r>
      <w:r w:rsidR="009A2EBE" w:rsidRPr="000B3F3F">
        <w:rPr>
          <w:rFonts w:asciiTheme="minorHAnsi" w:hAnsiTheme="minorHAnsi" w:cstheme="minorHAnsi"/>
          <w:bCs/>
        </w:rPr>
        <w:t xml:space="preserve">«LIFE Olivares Vivos + Increasing the impact of Olivares Vivos in the EU» </w:t>
      </w:r>
      <w:r w:rsidR="009A2EBE" w:rsidRPr="00997FAD">
        <w:rPr>
          <w:rFonts w:asciiTheme="minorHAnsi" w:hAnsiTheme="minorHAnsi" w:cstheme="minorHAnsi"/>
          <w:bCs/>
        </w:rPr>
        <w:t>(</w:t>
      </w:r>
      <w:r w:rsidR="009A2EBE" w:rsidRPr="000B3F3F">
        <w:rPr>
          <w:rFonts w:asciiTheme="minorHAnsi" w:hAnsiTheme="minorHAnsi" w:cstheme="minorHAnsi"/>
          <w:bCs/>
        </w:rPr>
        <w:t>LIFE20 NAT/ES/001487 LIFE Olivares Vivos+</w:t>
      </w:r>
      <w:r w:rsidR="009A2EBE" w:rsidRPr="00997FAD">
        <w:rPr>
          <w:rFonts w:asciiTheme="minorHAnsi" w:hAnsiTheme="minorHAnsi" w:cstheme="minorHAnsi"/>
          <w:bCs/>
        </w:rPr>
        <w:t>),</w:t>
      </w:r>
      <w:r w:rsidR="009A2EBE" w:rsidRPr="000B3F3F">
        <w:rPr>
          <w:rFonts w:asciiTheme="minorHAnsi" w:hAnsiTheme="minorHAnsi" w:cstheme="minorHAnsi"/>
          <w:bCs/>
        </w:rPr>
        <w:t xml:space="preserve"> </w:t>
      </w:r>
      <w:r w:rsidR="009A2EBE" w:rsidRPr="00862443">
        <w:rPr>
          <w:rFonts w:cs="Calibri"/>
          <w:bCs/>
        </w:rPr>
        <w:t>με φορέα χρηματοδότησης του έργου την Ευρωπαϊκή Επιτροπή (ποσοστό 60%)</w:t>
      </w:r>
      <w:r w:rsidR="009A2EBE">
        <w:rPr>
          <w:rFonts w:cs="Calibri"/>
          <w:bCs/>
        </w:rPr>
        <w:t xml:space="preserve">. </w:t>
      </w:r>
      <w:r w:rsidR="009A2EBE" w:rsidRPr="00862443">
        <w:rPr>
          <w:rFonts w:cs="Calibri"/>
          <w:bCs/>
        </w:rPr>
        <w:t xml:space="preserve"> </w:t>
      </w:r>
    </w:p>
    <w:p w14:paraId="19C2D0F2" w14:textId="77777777" w:rsidR="009A2EBE" w:rsidRDefault="009A2EBE" w:rsidP="00964FA2">
      <w:pPr>
        <w:spacing w:line="340" w:lineRule="exact"/>
        <w:contextualSpacing/>
        <w:jc w:val="both"/>
        <w:rPr>
          <w:rFonts w:cs="Calibri"/>
          <w:bCs/>
          <w:lang w:val="en-US"/>
        </w:rPr>
      </w:pPr>
    </w:p>
    <w:p w14:paraId="7DB4D47E" w14:textId="4BBC818D" w:rsidR="00964FA2" w:rsidRDefault="00107AA6" w:rsidP="00964FA2">
      <w:pPr>
        <w:spacing w:line="340" w:lineRule="exact"/>
        <w:contextualSpacing/>
        <w:jc w:val="both"/>
        <w:rPr>
          <w:rFonts w:eastAsia="Times New Roman" w:cs="Calibri"/>
        </w:rPr>
      </w:pPr>
      <w:r w:rsidRPr="003A512F">
        <w:rPr>
          <w:rFonts w:cs="Calibri"/>
          <w:bCs/>
        </w:rPr>
        <w:t xml:space="preserve">Το </w:t>
      </w:r>
      <w:r>
        <w:rPr>
          <w:rFonts w:cs="Calibri"/>
          <w:bCs/>
        </w:rPr>
        <w:t xml:space="preserve">αντικείμενο του </w:t>
      </w:r>
      <w:r w:rsidRPr="003A512F">
        <w:rPr>
          <w:rFonts w:cs="Calibri"/>
          <w:bCs/>
        </w:rPr>
        <w:t>έργο</w:t>
      </w:r>
      <w:r>
        <w:rPr>
          <w:rFonts w:cs="Calibri"/>
          <w:bCs/>
        </w:rPr>
        <w:t>υ</w:t>
      </w:r>
      <w:r w:rsidRPr="003A512F">
        <w:rPr>
          <w:rFonts w:cs="Calibri"/>
          <w:bCs/>
        </w:rPr>
        <w:t xml:space="preserve"> που καλείται να φέρει εις πέρας ο/η ανάδοχος</w:t>
      </w:r>
      <w:r w:rsidRPr="003A512F">
        <w:rPr>
          <w:rFonts w:cs="Calibri"/>
        </w:rPr>
        <w:t xml:space="preserve"> αφορά</w:t>
      </w:r>
      <w:r w:rsidR="00964FA2">
        <w:rPr>
          <w:rFonts w:cs="Calibri"/>
        </w:rPr>
        <w:t xml:space="preserve"> </w:t>
      </w:r>
      <w:r w:rsidR="00FB0F9F">
        <w:rPr>
          <w:rFonts w:asciiTheme="minorHAnsi" w:hAnsiTheme="minorHAnsi" w:cstheme="minorHAnsi"/>
          <w:bCs/>
        </w:rPr>
        <w:t>τον</w:t>
      </w:r>
      <w:r w:rsidR="00FB0F9F" w:rsidRPr="00480123">
        <w:rPr>
          <w:rFonts w:asciiTheme="minorHAnsi" w:hAnsiTheme="minorHAnsi" w:cstheme="minorHAnsi"/>
          <w:bCs/>
        </w:rPr>
        <w:t>/</w:t>
      </w:r>
      <w:r w:rsidR="00FB0F9F">
        <w:rPr>
          <w:rFonts w:asciiTheme="minorHAnsi" w:hAnsiTheme="minorHAnsi" w:cstheme="minorHAnsi"/>
          <w:bCs/>
        </w:rPr>
        <w:t>τη</w:t>
      </w:r>
      <w:r w:rsidR="00964FA2">
        <w:rPr>
          <w:rFonts w:eastAsia="Times New Roman" w:cs="Calibri"/>
        </w:rPr>
        <w:t>:</w:t>
      </w:r>
    </w:p>
    <w:p w14:paraId="4C0F7A62" w14:textId="77777777" w:rsidR="00FB0F9F" w:rsidRPr="00906C8E" w:rsidRDefault="00FB0F9F" w:rsidP="00FB0F9F">
      <w:pPr>
        <w:widowControl w:val="0"/>
        <w:numPr>
          <w:ilvl w:val="0"/>
          <w:numId w:val="31"/>
        </w:numPr>
        <w:suppressAutoHyphens/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7B5783">
        <w:rPr>
          <w:rFonts w:asciiTheme="minorHAnsi" w:hAnsiTheme="minorHAnsi" w:cstheme="minorHAnsi"/>
          <w:color w:val="000000"/>
        </w:rPr>
        <w:t>Σχεδιασμό</w:t>
      </w:r>
      <w:r w:rsidRPr="00906C8E">
        <w:rPr>
          <w:rFonts w:asciiTheme="minorHAnsi" w:hAnsiTheme="minorHAnsi" w:cstheme="minorHAnsi"/>
          <w:color w:val="000000"/>
        </w:rPr>
        <w:t xml:space="preserve"> και εφαρμογή παρεμβάσεων βελτίωσης βιοποικιλότητας σε ελαιώνες. </w:t>
      </w:r>
    </w:p>
    <w:p w14:paraId="08D6EC87" w14:textId="45365BEE" w:rsidR="00FB0F9F" w:rsidRPr="00945234" w:rsidRDefault="00FB0F9F" w:rsidP="00FB0F9F">
      <w:pPr>
        <w:tabs>
          <w:tab w:val="left" w:pos="284"/>
        </w:tabs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D05A4">
        <w:rPr>
          <w:rFonts w:asciiTheme="minorHAnsi" w:hAnsiTheme="minorHAnsi" w:cstheme="minorHAnsi"/>
        </w:rPr>
        <w:t>Οι ελαιώνες εφαρμογής είναι στους Νομούς Χανίων, Ηρακλείου και Μεσσηνίας</w:t>
      </w:r>
      <w:r>
        <w:rPr>
          <w:rFonts w:asciiTheme="minorHAnsi" w:hAnsiTheme="minorHAnsi" w:cstheme="minorHAnsi"/>
        </w:rPr>
        <w:t>,</w:t>
      </w:r>
      <w:r w:rsidRPr="00031583">
        <w:rPr>
          <w:rFonts w:asciiTheme="minorHAnsi" w:eastAsia="Times New Roman" w:hAnsiTheme="minorHAnsi" w:cstheme="minorHAnsi"/>
          <w:lang w:eastAsia="el-GR"/>
        </w:rPr>
        <w:t xml:space="preserve"> στη δράση C1 σε όλη τη διάρκεια της σύμβασης</w:t>
      </w:r>
      <w:r w:rsidRPr="008D05A4">
        <w:rPr>
          <w:rFonts w:asciiTheme="minorHAnsi" w:hAnsiTheme="minorHAnsi" w:cstheme="minorHAnsi"/>
        </w:rPr>
        <w:t>.</w:t>
      </w:r>
    </w:p>
    <w:p w14:paraId="383CB23D" w14:textId="77777777" w:rsidR="00FB0F9F" w:rsidRDefault="00FB0F9F" w:rsidP="00FB0F9F">
      <w:pPr>
        <w:widowControl w:val="0"/>
        <w:numPr>
          <w:ilvl w:val="0"/>
          <w:numId w:val="31"/>
        </w:numPr>
        <w:suppressAutoHyphens/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/>
        </w:rPr>
      </w:pPr>
      <w:bookmarkStart w:id="3" w:name="_Hlk182813730"/>
      <w:r w:rsidRPr="007B5783">
        <w:rPr>
          <w:rFonts w:asciiTheme="minorHAnsi" w:hAnsiTheme="minorHAnsi" w:cstheme="minorHAnsi"/>
          <w:color w:val="000000"/>
        </w:rPr>
        <w:t>Συμ</w:t>
      </w:r>
      <w:r>
        <w:rPr>
          <w:rFonts w:asciiTheme="minorHAnsi" w:hAnsiTheme="minorHAnsi" w:cstheme="minorHAnsi"/>
          <w:color w:val="000000"/>
        </w:rPr>
        <w:t>βολή</w:t>
      </w:r>
      <w:bookmarkEnd w:id="3"/>
      <w:r w:rsidRPr="00945234">
        <w:rPr>
          <w:rFonts w:asciiTheme="minorHAnsi" w:hAnsiTheme="minorHAnsi" w:cstheme="minorHAnsi"/>
          <w:color w:val="000000"/>
        </w:rPr>
        <w:t xml:space="preserve"> στα μαθήματα ανάπτυξης ικανοτήτων και εκπαίδευσης των παραγωγών και των πιστοποιητών Olivares Vivos για την υποστήριξη της επέκτασης του Μοντέλο OV</w:t>
      </w:r>
      <w:r>
        <w:rPr>
          <w:rFonts w:asciiTheme="minorHAnsi" w:hAnsiTheme="minorHAnsi" w:cstheme="minorHAnsi"/>
          <w:color w:val="000000"/>
        </w:rPr>
        <w:t>,</w:t>
      </w:r>
      <w:r w:rsidRPr="00945234">
        <w:rPr>
          <w:rFonts w:asciiTheme="minorHAnsi" w:hAnsiTheme="minorHAnsi" w:cstheme="minorHAnsi"/>
          <w:color w:val="000000"/>
        </w:rPr>
        <w:t xml:space="preserve"> στη δράση C2 σε όλη τη διάρκεια της σύμβασης. </w:t>
      </w:r>
    </w:p>
    <w:p w14:paraId="0B8E94AC" w14:textId="77777777" w:rsidR="00FB0F9F" w:rsidRPr="00031583" w:rsidRDefault="00FB0F9F" w:rsidP="00FB0F9F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eastAsia="Times New Roman" w:cs="Calibri"/>
          <w:lang w:eastAsia="el-GR"/>
        </w:rPr>
      </w:pPr>
      <w:r w:rsidRPr="007B5783">
        <w:rPr>
          <w:rFonts w:asciiTheme="minorHAnsi" w:hAnsiTheme="minorHAnsi" w:cstheme="minorHAnsi"/>
          <w:color w:val="000000"/>
        </w:rPr>
        <w:t>Συμ</w:t>
      </w:r>
      <w:r>
        <w:rPr>
          <w:rFonts w:asciiTheme="minorHAnsi" w:hAnsiTheme="minorHAnsi" w:cstheme="minorHAnsi"/>
          <w:color w:val="000000"/>
        </w:rPr>
        <w:t>βολή</w:t>
      </w:r>
      <w:r w:rsidRPr="00031583">
        <w:rPr>
          <w:rFonts w:eastAsia="Times New Roman" w:cs="Calibri"/>
          <w:lang w:eastAsia="el-GR"/>
        </w:rPr>
        <w:t xml:space="preserve"> στην σύναψη συμφωνιών, την πιστοποίηση της αλυσίδας επίβλεψης και τη δημιουργία του</w:t>
      </w:r>
    </w:p>
    <w:p w14:paraId="77EA3B09" w14:textId="77777777" w:rsidR="00FB0F9F" w:rsidRPr="00031583" w:rsidRDefault="00FB0F9F" w:rsidP="00FB0F9F">
      <w:pPr>
        <w:widowControl w:val="0"/>
        <w:numPr>
          <w:ilvl w:val="0"/>
          <w:numId w:val="31"/>
        </w:numPr>
        <w:suppressAutoHyphens/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/>
        </w:rPr>
      </w:pPr>
      <w:r>
        <w:rPr>
          <w:rFonts w:eastAsia="Times New Roman" w:cs="Calibri"/>
          <w:lang w:eastAsia="el-GR"/>
        </w:rPr>
        <w:t>Olivares Vivos Cooperative Hub, στη δράση C3 σε όλη τη διάρκεια της σύμβασης.</w:t>
      </w:r>
    </w:p>
    <w:p w14:paraId="6FE7BD15" w14:textId="77777777" w:rsidR="00FB0F9F" w:rsidRPr="00E87468" w:rsidRDefault="00FB0F9F" w:rsidP="00FB0F9F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B5783">
        <w:rPr>
          <w:rFonts w:asciiTheme="minorHAnsi" w:hAnsiTheme="minorHAnsi" w:cstheme="minorHAnsi"/>
          <w:color w:val="000000"/>
        </w:rPr>
        <w:t>Συμ</w:t>
      </w:r>
      <w:r>
        <w:rPr>
          <w:rFonts w:asciiTheme="minorHAnsi" w:hAnsiTheme="minorHAnsi" w:cstheme="minorHAnsi"/>
          <w:color w:val="000000"/>
        </w:rPr>
        <w:t>βολή</w:t>
      </w:r>
      <w:r w:rsidRPr="00E87468">
        <w:rPr>
          <w:rFonts w:eastAsia="Times New Roman" w:cs="Calibri"/>
          <w:lang w:eastAsia="el-GR"/>
        </w:rPr>
        <w:t xml:space="preserve"> στην ανάπτυξη στρατηγικής μάρκετινγκ και προσαρμογής στην περιοχή αναπαραγωγής</w:t>
      </w:r>
      <w:r>
        <w:rPr>
          <w:rFonts w:eastAsia="Times New Roman" w:cs="Calibri"/>
          <w:lang w:eastAsia="el-GR"/>
        </w:rPr>
        <w:t>,</w:t>
      </w:r>
      <w:r w:rsidRPr="00E87468">
        <w:rPr>
          <w:rFonts w:eastAsia="Times New Roman" w:cs="Calibri"/>
          <w:lang w:eastAsia="el-GR"/>
        </w:rPr>
        <w:t xml:space="preserve"> στη δράση C4 σε όλη τη διάρκεια της σύμβασης.</w:t>
      </w:r>
    </w:p>
    <w:p w14:paraId="284DAF5D" w14:textId="77777777" w:rsidR="00FB0F9F" w:rsidRPr="00E87468" w:rsidRDefault="00FB0F9F" w:rsidP="00FB0F9F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B5783">
        <w:rPr>
          <w:rFonts w:asciiTheme="minorHAnsi" w:hAnsiTheme="minorHAnsi" w:cstheme="minorHAnsi"/>
          <w:color w:val="000000"/>
        </w:rPr>
        <w:t>Συμ</w:t>
      </w:r>
      <w:r>
        <w:rPr>
          <w:rFonts w:asciiTheme="minorHAnsi" w:hAnsiTheme="minorHAnsi" w:cstheme="minorHAnsi"/>
          <w:color w:val="000000"/>
        </w:rPr>
        <w:t>βολή</w:t>
      </w:r>
      <w:r w:rsidRPr="00E87468">
        <w:rPr>
          <w:rFonts w:eastAsia="Times New Roman" w:cs="Calibri"/>
          <w:lang w:eastAsia="el-GR"/>
        </w:rPr>
        <w:t xml:space="preserve"> στην προσαρμογή του επιχειρηματικού μοντέλου στις περιοχές αναπαραγωγής</w:t>
      </w:r>
      <w:r>
        <w:rPr>
          <w:rFonts w:eastAsia="Times New Roman" w:cs="Calibri"/>
          <w:lang w:eastAsia="el-GR"/>
        </w:rPr>
        <w:t>,</w:t>
      </w:r>
      <w:r w:rsidRPr="00E87468">
        <w:rPr>
          <w:rFonts w:eastAsia="Times New Roman" w:cs="Calibri"/>
          <w:lang w:eastAsia="el-GR"/>
        </w:rPr>
        <w:t xml:space="preserve"> στη δράση C5 σε όλη τη διάρκεια της σύμβασης.</w:t>
      </w:r>
    </w:p>
    <w:p w14:paraId="474D4971" w14:textId="77777777" w:rsidR="00FB0F9F" w:rsidRPr="00E87468" w:rsidRDefault="00FB0F9F" w:rsidP="00FB0F9F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B5783">
        <w:rPr>
          <w:rFonts w:asciiTheme="minorHAnsi" w:hAnsiTheme="minorHAnsi" w:cstheme="minorHAnsi"/>
          <w:color w:val="000000"/>
        </w:rPr>
        <w:lastRenderedPageBreak/>
        <w:t>Συμ</w:t>
      </w:r>
      <w:r>
        <w:rPr>
          <w:rFonts w:asciiTheme="minorHAnsi" w:hAnsiTheme="minorHAnsi" w:cstheme="minorHAnsi"/>
          <w:color w:val="000000"/>
        </w:rPr>
        <w:t>βολή</w:t>
      </w:r>
      <w:r w:rsidRPr="00E87468">
        <w:rPr>
          <w:rFonts w:eastAsia="Times New Roman" w:cs="Calibri"/>
          <w:lang w:eastAsia="el-GR"/>
        </w:rPr>
        <w:t xml:space="preserve"> στην τελική παρακολούθηση των δεικτών βιοποικιλότητας σε TOGs και DOGs-CC, στη δράση D1 σε όλη τη διάρκεια της σύμβασης</w:t>
      </w:r>
      <w:r>
        <w:rPr>
          <w:rFonts w:eastAsia="Times New Roman" w:cs="Calibri"/>
          <w:lang w:eastAsia="el-GR"/>
        </w:rPr>
        <w:t>.</w:t>
      </w:r>
    </w:p>
    <w:p w14:paraId="7B0758E7" w14:textId="77777777" w:rsidR="00FB0F9F" w:rsidRPr="00525D83" w:rsidRDefault="00FB0F9F" w:rsidP="00FB0F9F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B5783">
        <w:rPr>
          <w:rFonts w:asciiTheme="minorHAnsi" w:hAnsiTheme="minorHAnsi" w:cstheme="minorHAnsi"/>
          <w:color w:val="000000"/>
        </w:rPr>
        <w:t>Συμ</w:t>
      </w:r>
      <w:r>
        <w:rPr>
          <w:rFonts w:asciiTheme="minorHAnsi" w:hAnsiTheme="minorHAnsi" w:cstheme="minorHAnsi"/>
          <w:color w:val="000000"/>
        </w:rPr>
        <w:t>βολή</w:t>
      </w:r>
      <w:r w:rsidRPr="00E87468">
        <w:rPr>
          <w:rFonts w:eastAsia="Times New Roman" w:cs="Calibri"/>
          <w:lang w:eastAsia="el-GR"/>
        </w:rPr>
        <w:t xml:space="preserve"> στην παρακολούθηση δεικτών κερδοφορίας και του μεσοπρόθεσμου αντίκτυπου στην τοπική οικονομία στους ελαιώνες Olivares Vivos</w:t>
      </w:r>
      <w:r>
        <w:rPr>
          <w:rFonts w:eastAsia="Times New Roman" w:cs="Calibri"/>
          <w:lang w:eastAsia="el-GR"/>
        </w:rPr>
        <w:t xml:space="preserve">, </w:t>
      </w:r>
      <w:r w:rsidRPr="00E87468">
        <w:rPr>
          <w:rFonts w:eastAsia="Times New Roman" w:cs="Calibri"/>
          <w:lang w:eastAsia="el-GR"/>
        </w:rPr>
        <w:t>στη δράση D2 σε όλη τη διάρκεια της σύμβασης</w:t>
      </w:r>
      <w:r>
        <w:rPr>
          <w:rFonts w:eastAsia="Times New Roman" w:cs="Calibri"/>
          <w:lang w:eastAsia="el-GR"/>
        </w:rPr>
        <w:t>.</w:t>
      </w:r>
    </w:p>
    <w:p w14:paraId="63EA827D" w14:textId="77777777" w:rsidR="00FB0F9F" w:rsidRPr="00525D83" w:rsidRDefault="00FB0F9F" w:rsidP="00FB0F9F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B5783">
        <w:rPr>
          <w:rFonts w:asciiTheme="minorHAnsi" w:hAnsiTheme="minorHAnsi" w:cstheme="minorHAnsi"/>
          <w:color w:val="000000"/>
        </w:rPr>
        <w:t>Συμ</w:t>
      </w:r>
      <w:r>
        <w:rPr>
          <w:rFonts w:asciiTheme="minorHAnsi" w:hAnsiTheme="minorHAnsi" w:cstheme="minorHAnsi"/>
          <w:color w:val="000000"/>
        </w:rPr>
        <w:t>βολή</w:t>
      </w:r>
      <w:r w:rsidRPr="00525D83">
        <w:rPr>
          <w:rFonts w:eastAsia="Times New Roman" w:cs="Calibri"/>
          <w:lang w:eastAsia="el-GR"/>
        </w:rPr>
        <w:t xml:space="preserve"> στην ανάλυση της αποτελεσματικότητας της στρατηγικής επικοινωνίας OV και εφαρμογής στην περιοχή αναπαραγωγής</w:t>
      </w:r>
      <w:r>
        <w:rPr>
          <w:rFonts w:eastAsia="Times New Roman" w:cs="Calibri"/>
          <w:lang w:eastAsia="el-GR"/>
        </w:rPr>
        <w:t>,</w:t>
      </w:r>
      <w:r w:rsidRPr="00525D83">
        <w:rPr>
          <w:rFonts w:eastAsia="Times New Roman" w:cs="Calibri"/>
          <w:lang w:eastAsia="el-GR"/>
        </w:rPr>
        <w:t xml:space="preserve"> στη δράση D3 σε όλη τη διάρκεια της σύμβασης</w:t>
      </w:r>
      <w:r>
        <w:rPr>
          <w:rFonts w:eastAsia="Times New Roman" w:cs="Calibri"/>
          <w:lang w:eastAsia="el-GR"/>
        </w:rPr>
        <w:t>.</w:t>
      </w:r>
    </w:p>
    <w:p w14:paraId="369CD6E5" w14:textId="77777777" w:rsidR="00FB0F9F" w:rsidRPr="00945234" w:rsidRDefault="00FB0F9F" w:rsidP="00FB0F9F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783">
        <w:rPr>
          <w:rFonts w:asciiTheme="minorHAnsi" w:hAnsiTheme="minorHAnsi" w:cstheme="minorHAnsi"/>
          <w:color w:val="000000"/>
        </w:rPr>
        <w:t>Συμ</w:t>
      </w:r>
      <w:r>
        <w:rPr>
          <w:rFonts w:asciiTheme="minorHAnsi" w:hAnsiTheme="minorHAnsi" w:cstheme="minorHAnsi"/>
          <w:color w:val="000000"/>
        </w:rPr>
        <w:t>βολή</w:t>
      </w:r>
      <w:r w:rsidRPr="00945234">
        <w:rPr>
          <w:rFonts w:asciiTheme="minorHAnsi" w:hAnsiTheme="minorHAnsi" w:cstheme="minorHAnsi"/>
          <w:color w:val="000000"/>
        </w:rPr>
        <w:t xml:space="preserve"> στην ανάπτυξη του ολοκληρωμένου σχεδίου επικοινωνίας, διάδοσης και ευαισθητοποίησης</w:t>
      </w:r>
      <w:r>
        <w:rPr>
          <w:rFonts w:asciiTheme="minorHAnsi" w:hAnsiTheme="minorHAnsi" w:cstheme="minorHAnsi"/>
          <w:color w:val="000000"/>
        </w:rPr>
        <w:t>,</w:t>
      </w:r>
      <w:r w:rsidRPr="00945234">
        <w:rPr>
          <w:rFonts w:asciiTheme="minorHAnsi" w:hAnsiTheme="minorHAnsi" w:cstheme="minorHAnsi"/>
          <w:color w:val="000000"/>
        </w:rPr>
        <w:t xml:space="preserve"> στη δράση E1 σε όλη τη διάρκεια της σύμβασης. </w:t>
      </w:r>
    </w:p>
    <w:p w14:paraId="39ECCEBB" w14:textId="77777777" w:rsidR="00FB0F9F" w:rsidRPr="00945234" w:rsidRDefault="00FB0F9F" w:rsidP="00FB0F9F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783">
        <w:rPr>
          <w:rFonts w:asciiTheme="minorHAnsi" w:hAnsiTheme="minorHAnsi" w:cstheme="minorHAnsi"/>
          <w:color w:val="000000"/>
        </w:rPr>
        <w:t>Συμ</w:t>
      </w:r>
      <w:r>
        <w:rPr>
          <w:rFonts w:asciiTheme="minorHAnsi" w:hAnsiTheme="minorHAnsi" w:cstheme="minorHAnsi"/>
          <w:color w:val="000000"/>
        </w:rPr>
        <w:t>βολή</w:t>
      </w:r>
      <w:r w:rsidRPr="00945234">
        <w:rPr>
          <w:rFonts w:asciiTheme="minorHAnsi" w:hAnsiTheme="minorHAnsi" w:cstheme="minorHAnsi"/>
          <w:color w:val="000000"/>
        </w:rPr>
        <w:t xml:space="preserve"> στη διάδοση των αποτελεσμάτων του έργου μεταξύ των ενδιαφερόμενων φορέων του ελαιοκομικού τομέα, σε δημοσιεύσεις και επιστημονικά συνέδρια</w:t>
      </w:r>
      <w:r>
        <w:rPr>
          <w:rFonts w:asciiTheme="minorHAnsi" w:hAnsiTheme="minorHAnsi" w:cstheme="minorHAnsi"/>
          <w:color w:val="000000"/>
        </w:rPr>
        <w:t>,</w:t>
      </w:r>
      <w:r w:rsidRPr="00945234">
        <w:rPr>
          <w:rFonts w:asciiTheme="minorHAnsi" w:hAnsiTheme="minorHAnsi" w:cstheme="minorHAnsi"/>
          <w:color w:val="000000"/>
        </w:rPr>
        <w:t xml:space="preserve"> στη δράση Ε2 σε όλη τη διάρκεια της σύμβασης. </w:t>
      </w:r>
    </w:p>
    <w:p w14:paraId="4CC3B6F9" w14:textId="77777777" w:rsidR="00FB0F9F" w:rsidRPr="00945234" w:rsidRDefault="00FB0F9F" w:rsidP="00FB0F9F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783">
        <w:rPr>
          <w:rFonts w:asciiTheme="minorHAnsi" w:hAnsiTheme="minorHAnsi" w:cstheme="minorHAnsi"/>
          <w:color w:val="000000"/>
        </w:rPr>
        <w:t>Συμ</w:t>
      </w:r>
      <w:r>
        <w:rPr>
          <w:rFonts w:asciiTheme="minorHAnsi" w:hAnsiTheme="minorHAnsi" w:cstheme="minorHAnsi"/>
          <w:color w:val="000000"/>
        </w:rPr>
        <w:t>βολή</w:t>
      </w:r>
      <w:r w:rsidRPr="00945234">
        <w:rPr>
          <w:rFonts w:asciiTheme="minorHAnsi" w:hAnsiTheme="minorHAnsi" w:cstheme="minorHAnsi"/>
          <w:color w:val="000000"/>
        </w:rPr>
        <w:t xml:space="preserve"> στην προώθηση της επωνυμίας πιστοποίησης Olivares Vivos στη δράση</w:t>
      </w:r>
      <w:r>
        <w:rPr>
          <w:rFonts w:asciiTheme="minorHAnsi" w:hAnsiTheme="minorHAnsi" w:cstheme="minorHAnsi"/>
          <w:color w:val="000000"/>
        </w:rPr>
        <w:t>,</w:t>
      </w:r>
      <w:r w:rsidRPr="00945234">
        <w:rPr>
          <w:rFonts w:asciiTheme="minorHAnsi" w:hAnsiTheme="minorHAnsi" w:cstheme="minorHAnsi"/>
          <w:color w:val="000000"/>
        </w:rPr>
        <w:t xml:space="preserve"> Ε3 σε όλη τη διάρκεια της σύμβασης. </w:t>
      </w:r>
    </w:p>
    <w:p w14:paraId="0B4F3C89" w14:textId="77777777" w:rsidR="00FB0F9F" w:rsidRPr="00945234" w:rsidRDefault="00FB0F9F" w:rsidP="00FB0F9F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783">
        <w:rPr>
          <w:rFonts w:asciiTheme="minorHAnsi" w:hAnsiTheme="minorHAnsi" w:cstheme="minorHAnsi"/>
          <w:color w:val="000000"/>
        </w:rPr>
        <w:t>Συμ</w:t>
      </w:r>
      <w:r>
        <w:rPr>
          <w:rFonts w:asciiTheme="minorHAnsi" w:hAnsiTheme="minorHAnsi" w:cstheme="minorHAnsi"/>
          <w:color w:val="000000"/>
        </w:rPr>
        <w:t>βολή</w:t>
      </w:r>
      <w:r w:rsidRPr="00945234">
        <w:rPr>
          <w:rFonts w:asciiTheme="minorHAnsi" w:hAnsiTheme="minorHAnsi" w:cstheme="minorHAnsi"/>
          <w:color w:val="000000"/>
        </w:rPr>
        <w:t xml:space="preserve"> στην ανάπτυξη του σχεδίου αναπαραγωγής του Olivares Vivos και δυνατότητας μεταφοράς</w:t>
      </w:r>
      <w:r>
        <w:rPr>
          <w:rFonts w:asciiTheme="minorHAnsi" w:hAnsiTheme="minorHAnsi" w:cstheme="minorHAnsi"/>
          <w:color w:val="000000"/>
        </w:rPr>
        <w:t>,</w:t>
      </w:r>
      <w:r w:rsidRPr="00945234">
        <w:rPr>
          <w:rFonts w:asciiTheme="minorHAnsi" w:hAnsiTheme="minorHAnsi" w:cstheme="minorHAnsi"/>
          <w:color w:val="000000"/>
        </w:rPr>
        <w:t xml:space="preserve"> στη δράση Ε4 σε όλη τη διάρκεια της σύμβασης. </w:t>
      </w:r>
    </w:p>
    <w:p w14:paraId="79D21195" w14:textId="77777777" w:rsidR="00FB0F9F" w:rsidRDefault="00FB0F9F" w:rsidP="00FB0F9F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783">
        <w:rPr>
          <w:rFonts w:asciiTheme="minorHAnsi" w:hAnsiTheme="minorHAnsi" w:cstheme="minorHAnsi"/>
          <w:color w:val="000000"/>
        </w:rPr>
        <w:t>Συμ</w:t>
      </w:r>
      <w:r>
        <w:rPr>
          <w:rFonts w:asciiTheme="minorHAnsi" w:hAnsiTheme="minorHAnsi" w:cstheme="minorHAnsi"/>
          <w:color w:val="000000"/>
        </w:rPr>
        <w:t>βολή</w:t>
      </w:r>
      <w:r w:rsidRPr="00AC2861">
        <w:rPr>
          <w:rFonts w:asciiTheme="minorHAnsi" w:hAnsiTheme="minorHAnsi" w:cstheme="minorHAnsi"/>
          <w:color w:val="000000"/>
        </w:rPr>
        <w:t xml:space="preserve"> στην ανάπτυξη δικτύωσης</w:t>
      </w:r>
      <w:r>
        <w:rPr>
          <w:rFonts w:asciiTheme="minorHAnsi" w:hAnsiTheme="minorHAnsi" w:cstheme="minorHAnsi"/>
          <w:color w:val="000000"/>
        </w:rPr>
        <w:t>,</w:t>
      </w:r>
      <w:r w:rsidRPr="00AC2861">
        <w:rPr>
          <w:rFonts w:asciiTheme="minorHAnsi" w:hAnsiTheme="minorHAnsi" w:cstheme="minorHAnsi"/>
          <w:color w:val="000000"/>
        </w:rPr>
        <w:t xml:space="preserve"> στη δράση Ε5 σε όλη τη διάρκεια της σύμβασης. </w:t>
      </w:r>
    </w:p>
    <w:p w14:paraId="0AF97BB7" w14:textId="77777777" w:rsidR="00FB0F9F" w:rsidRPr="00525D83" w:rsidRDefault="00FB0F9F" w:rsidP="00FB0F9F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B5783">
        <w:rPr>
          <w:rFonts w:asciiTheme="minorHAnsi" w:hAnsiTheme="minorHAnsi" w:cstheme="minorHAnsi"/>
          <w:color w:val="000000"/>
        </w:rPr>
        <w:t>Συμ</w:t>
      </w:r>
      <w:r>
        <w:rPr>
          <w:rFonts w:asciiTheme="minorHAnsi" w:hAnsiTheme="minorHAnsi" w:cstheme="minorHAnsi"/>
          <w:color w:val="000000"/>
        </w:rPr>
        <w:t>βολή</w:t>
      </w:r>
      <w:r w:rsidRPr="00525D83">
        <w:rPr>
          <w:rFonts w:eastAsia="Times New Roman" w:cs="Calibri"/>
          <w:lang w:eastAsia="el-GR"/>
        </w:rPr>
        <w:t xml:space="preserve"> στη διαδικασία βελτίωσης της ΚΑΠ, των τομεακών πολιτικών και των πράσινων υποδομών μέσω των αποτελεσμάτων του LIFE Olivares Vivos +</w:t>
      </w:r>
      <w:r>
        <w:rPr>
          <w:rFonts w:eastAsia="Times New Roman" w:cs="Calibri"/>
          <w:lang w:eastAsia="el-GR"/>
        </w:rPr>
        <w:t>,</w:t>
      </w:r>
      <w:r w:rsidRPr="00525D83">
        <w:rPr>
          <w:rFonts w:eastAsia="Times New Roman" w:cs="Calibri"/>
          <w:lang w:eastAsia="el-GR"/>
        </w:rPr>
        <w:t xml:space="preserve"> στη δράση Ε6 σε όλη τη διάρκεια της σύμβασης.</w:t>
      </w:r>
    </w:p>
    <w:p w14:paraId="200BD541" w14:textId="77777777" w:rsidR="00FB0F9F" w:rsidRPr="00906C8E" w:rsidRDefault="00FB0F9F" w:rsidP="00FB0F9F">
      <w:pPr>
        <w:spacing w:line="320" w:lineRule="exact"/>
        <w:ind w:left="284" w:hanging="284"/>
        <w:contextualSpacing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Β</w:t>
      </w:r>
      <w:r w:rsidRPr="00906C8E">
        <w:rPr>
          <w:rFonts w:asciiTheme="minorHAnsi" w:hAnsiTheme="minorHAnsi" w:cstheme="minorHAnsi"/>
          <w:bCs/>
          <w:u w:val="single"/>
        </w:rPr>
        <w:t>ασικό παραδοτέο:</w:t>
      </w:r>
    </w:p>
    <w:p w14:paraId="0100D3D1" w14:textId="77777777" w:rsidR="00FB0F9F" w:rsidRPr="007B5783" w:rsidRDefault="00FB0F9F" w:rsidP="00FB0F9F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B5783">
        <w:rPr>
          <w:rFonts w:eastAsia="Times New Roman" w:cs="Calibri"/>
          <w:lang w:eastAsia="el-GR"/>
        </w:rPr>
        <w:t>Υποβολή έκθεσης αποτελεσμάτων προετοιμασίας και υλοποίησης εκπαίδευσης των παραγωγών και των πιστοποιητών Olivares Vivos για την υποστήριξη της επέκτασης του Μοντέλο OV στη δράση C2 στον Επιστημονικά Υπεύθυνο του Έργου</w:t>
      </w:r>
      <w:r w:rsidRPr="007B5783">
        <w:rPr>
          <w:rFonts w:asciiTheme="minorHAnsi" w:hAnsiTheme="minorHAnsi" w:cstheme="minorHAnsi"/>
          <w:color w:val="000000"/>
        </w:rPr>
        <w:t>.</w:t>
      </w:r>
    </w:p>
    <w:p w14:paraId="2EE37FBD" w14:textId="77777777" w:rsidR="00C62449" w:rsidRDefault="00C62449" w:rsidP="00932ECA">
      <w:pPr>
        <w:spacing w:line="360" w:lineRule="auto"/>
        <w:jc w:val="both"/>
        <w:rPr>
          <w:rFonts w:asciiTheme="minorHAnsi" w:hAnsiTheme="minorHAnsi" w:cstheme="minorHAnsi"/>
        </w:rPr>
      </w:pPr>
    </w:p>
    <w:p w14:paraId="36BD9B60" w14:textId="4E0B9F1A" w:rsidR="00932ECA" w:rsidRPr="00261BCA" w:rsidRDefault="00932ECA" w:rsidP="00932ECA">
      <w:p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και σας καταθέτω τα κάτωθι δικαιολογητικά:</w:t>
      </w:r>
    </w:p>
    <w:p w14:paraId="22FE83B3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90F2AFE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75F1184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3D3C68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180FBB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C449A4D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4EE076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42E25DA" w14:textId="5CB43D66" w:rsidR="00932ECA" w:rsidRPr="00261BCA" w:rsidRDefault="00932ECA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Με την υπογραφή της παρούσας, δηλώνω ότι εν πλήρει επιγνώσει,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αριθμ</w:t>
      </w:r>
      <w:r w:rsidR="001A04E1" w:rsidRPr="000A2F6B">
        <w:rPr>
          <w:rFonts w:asciiTheme="minorHAnsi" w:hAnsiTheme="minorHAnsi" w:cstheme="minorHAnsi"/>
        </w:rPr>
        <w:t>.</w:t>
      </w:r>
      <w:r w:rsidR="00595AFE">
        <w:rPr>
          <w:rFonts w:asciiTheme="minorHAnsi" w:hAnsiTheme="minorHAnsi" w:cstheme="minorHAnsi"/>
        </w:rPr>
        <w:t xml:space="preserve">: </w:t>
      </w:r>
      <w:r w:rsidR="00595AFE">
        <w:rPr>
          <w:rFonts w:eastAsia="Times New Roman" w:cs="Calibri"/>
          <w:b/>
        </w:rPr>
        <w:t>67816/23.12.2024</w:t>
      </w:r>
      <w:r w:rsidR="00595AFE" w:rsidRPr="007A145D">
        <w:rPr>
          <w:rFonts w:eastAsia="Times New Roman" w:cs="Calibri"/>
          <w:b/>
        </w:rPr>
        <w:t xml:space="preserve"> </w:t>
      </w:r>
      <w:r w:rsidR="00595AFE" w:rsidRPr="000E2B5F">
        <w:rPr>
          <w:rFonts w:asciiTheme="minorHAnsi" w:eastAsia="Times New Roman" w:hAnsiTheme="minorHAnsi" w:cstheme="minorHAnsi"/>
          <w:b/>
          <w:bCs/>
        </w:rPr>
        <w:t xml:space="preserve">(ΑΔΑ: </w:t>
      </w:r>
      <w:r w:rsidR="00595AFE">
        <w:rPr>
          <w:rFonts w:asciiTheme="minorHAnsi" w:eastAsia="Times New Roman" w:hAnsiTheme="minorHAnsi" w:cstheme="minorHAnsi"/>
          <w:b/>
          <w:bCs/>
        </w:rPr>
        <w:t>ΨΜΙΓΟΞ3Μ</w:t>
      </w:r>
      <w:r w:rsidR="00595AFE" w:rsidRPr="00DE4AE6">
        <w:rPr>
          <w:rFonts w:asciiTheme="minorHAnsi" w:eastAsia="Times New Roman" w:hAnsiTheme="minorHAnsi" w:cstheme="minorHAnsi"/>
          <w:b/>
          <w:bCs/>
        </w:rPr>
        <w:t>-</w:t>
      </w:r>
      <w:r w:rsidR="00595AFE">
        <w:rPr>
          <w:rFonts w:asciiTheme="minorHAnsi" w:eastAsia="Times New Roman" w:hAnsiTheme="minorHAnsi" w:cstheme="minorHAnsi"/>
          <w:b/>
          <w:bCs/>
        </w:rPr>
        <w:t>ΩΨΝ</w:t>
      </w:r>
      <w:r w:rsidR="00595AFE" w:rsidRPr="000E2B5F">
        <w:rPr>
          <w:rFonts w:asciiTheme="minorHAnsi" w:eastAsia="Times New Roman" w:hAnsiTheme="minorHAnsi" w:cstheme="minorHAnsi"/>
          <w:b/>
          <w:bCs/>
        </w:rPr>
        <w:t>)</w:t>
      </w:r>
      <w:r w:rsidR="00595AFE" w:rsidRPr="00107AA6">
        <w:rPr>
          <w:rFonts w:asciiTheme="minorHAnsi" w:eastAsia="Times New Roman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C020112" w14:textId="71824F32" w:rsidR="00932ECA" w:rsidRPr="00261BCA" w:rsidRDefault="00932ECA" w:rsidP="00165F87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165F87">
        <w:rPr>
          <w:rFonts w:asciiTheme="minorHAnsi" w:hAnsiTheme="minorHAnsi" w:cstheme="minorHAnsi"/>
        </w:rPr>
        <w:t xml:space="preserve"> ε</w:t>
      </w:r>
      <w:r w:rsidRPr="00261BCA">
        <w:rPr>
          <w:rFonts w:asciiTheme="minorHAnsi" w:hAnsiTheme="minorHAnsi" w:cstheme="minorHAnsi"/>
        </w:rPr>
        <w:t>πεξεργασία τους καθώς και ανάκλησης της συγκατάθεσής μου ανά πάσα στιγμή.</w:t>
      </w:r>
    </w:p>
    <w:p w14:paraId="19DBACE7" w14:textId="77777777" w:rsidR="00932ECA" w:rsidRPr="00261BCA" w:rsidRDefault="00932ECA" w:rsidP="00D006AB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Ο/Η υποβάλλων την Πρόταση </w:t>
      </w:r>
    </w:p>
    <w:p w14:paraId="1B84E9F2" w14:textId="77777777" w:rsidR="00932ECA" w:rsidRPr="00261BCA" w:rsidRDefault="00932ECA" w:rsidP="00932ECA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261BCA">
        <w:rPr>
          <w:rFonts w:asciiTheme="minorHAnsi" w:hAnsiTheme="minorHAnsi" w:cstheme="minorHAnsi"/>
          <w:i/>
        </w:rPr>
        <w:t xml:space="preserve">            (Ονοματεπώνυμο)</w:t>
      </w:r>
    </w:p>
    <w:p w14:paraId="550F9C17" w14:textId="77777777" w:rsidR="00932ECA" w:rsidRPr="00F32F58" w:rsidRDefault="00932ECA" w:rsidP="00932ECA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261BCA">
        <w:rPr>
          <w:rFonts w:asciiTheme="minorHAnsi" w:hAnsiTheme="minorHAnsi" w:cstheme="minorHAnsi"/>
          <w:i/>
        </w:rPr>
        <w:t xml:space="preserve">               (Υπογραφή)</w:t>
      </w:r>
    </w:p>
    <w:sectPr w:rsidR="00932ECA" w:rsidRPr="00F32F58" w:rsidSect="006A7CAA">
      <w:pgSz w:w="11906" w:h="16838"/>
      <w:pgMar w:top="1440" w:right="991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0pt;height:10pt" o:bullet="t">
        <v:imagedata r:id="rId1" o:title="msoAD71"/>
      </v:shape>
    </w:pict>
  </w:numPicBullet>
  <w:abstractNum w:abstractNumId="0" w15:restartNumberingAfterBreak="0">
    <w:nsid w:val="00CB1D31"/>
    <w:multiLevelType w:val="hybridMultilevel"/>
    <w:tmpl w:val="F168A7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F88"/>
    <w:multiLevelType w:val="hybridMultilevel"/>
    <w:tmpl w:val="AE743F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23317A6"/>
    <w:multiLevelType w:val="hybridMultilevel"/>
    <w:tmpl w:val="FDEE4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13E58"/>
    <w:multiLevelType w:val="hybridMultilevel"/>
    <w:tmpl w:val="C8AAC68E"/>
    <w:lvl w:ilvl="0" w:tplc="96D02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36D07"/>
    <w:multiLevelType w:val="hybridMultilevel"/>
    <w:tmpl w:val="CFE644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67C7767"/>
    <w:multiLevelType w:val="hybridMultilevel"/>
    <w:tmpl w:val="95C89712"/>
    <w:lvl w:ilvl="0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0B9040D0"/>
    <w:multiLevelType w:val="hybridMultilevel"/>
    <w:tmpl w:val="7E3E856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FC53E3"/>
    <w:multiLevelType w:val="hybridMultilevel"/>
    <w:tmpl w:val="80EC7AEC"/>
    <w:lvl w:ilvl="0" w:tplc="96D02594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0037F98"/>
    <w:multiLevelType w:val="hybridMultilevel"/>
    <w:tmpl w:val="82764E3E"/>
    <w:lvl w:ilvl="0" w:tplc="0408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8000D">
      <w:start w:val="1"/>
      <w:numFmt w:val="bullet"/>
      <w:lvlText w:val=""/>
      <w:lvlJc w:val="left"/>
      <w:pPr>
        <w:ind w:left="4007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9" w15:restartNumberingAfterBreak="0">
    <w:nsid w:val="16C41160"/>
    <w:multiLevelType w:val="hybridMultilevel"/>
    <w:tmpl w:val="0E26275C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1ED0"/>
    <w:multiLevelType w:val="hybridMultilevel"/>
    <w:tmpl w:val="02ACDB50"/>
    <w:lvl w:ilvl="0" w:tplc="294A7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91D"/>
    <w:multiLevelType w:val="hybridMultilevel"/>
    <w:tmpl w:val="8FBA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203"/>
    <w:multiLevelType w:val="hybridMultilevel"/>
    <w:tmpl w:val="683EA9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00FEA"/>
    <w:multiLevelType w:val="hybridMultilevel"/>
    <w:tmpl w:val="795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B2BF2"/>
    <w:multiLevelType w:val="hybridMultilevel"/>
    <w:tmpl w:val="230A86F0"/>
    <w:lvl w:ilvl="0" w:tplc="0408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abstractNum w:abstractNumId="16" w15:restartNumberingAfterBreak="0">
    <w:nsid w:val="2BAB70E6"/>
    <w:multiLevelType w:val="hybridMultilevel"/>
    <w:tmpl w:val="F9E8D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34472"/>
    <w:multiLevelType w:val="hybridMultilevel"/>
    <w:tmpl w:val="B05C6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704DA"/>
    <w:multiLevelType w:val="hybridMultilevel"/>
    <w:tmpl w:val="BD0633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314A16"/>
    <w:multiLevelType w:val="hybridMultilevel"/>
    <w:tmpl w:val="360CD3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65DFB"/>
    <w:multiLevelType w:val="hybridMultilevel"/>
    <w:tmpl w:val="875097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F49ED"/>
    <w:multiLevelType w:val="hybridMultilevel"/>
    <w:tmpl w:val="BE26653A"/>
    <w:lvl w:ilvl="0" w:tplc="169A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27A18"/>
    <w:multiLevelType w:val="hybridMultilevel"/>
    <w:tmpl w:val="6052BE70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65118E6"/>
    <w:multiLevelType w:val="hybridMultilevel"/>
    <w:tmpl w:val="EFF071D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32D7A79"/>
    <w:multiLevelType w:val="hybridMultilevel"/>
    <w:tmpl w:val="6A6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D2133"/>
    <w:multiLevelType w:val="hybridMultilevel"/>
    <w:tmpl w:val="C91A5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4430B"/>
    <w:multiLevelType w:val="hybridMultilevel"/>
    <w:tmpl w:val="9364C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9C535F"/>
    <w:multiLevelType w:val="hybridMultilevel"/>
    <w:tmpl w:val="4EBCF30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3DD"/>
    <w:multiLevelType w:val="hybridMultilevel"/>
    <w:tmpl w:val="0A62B0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BA0480"/>
    <w:multiLevelType w:val="hybridMultilevel"/>
    <w:tmpl w:val="99A4915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B02FF2"/>
    <w:multiLevelType w:val="hybridMultilevel"/>
    <w:tmpl w:val="0518CCCA"/>
    <w:lvl w:ilvl="0" w:tplc="7748937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53791">
    <w:abstractNumId w:val="10"/>
  </w:num>
  <w:num w:numId="2" w16cid:durableId="1427118085">
    <w:abstractNumId w:val="2"/>
  </w:num>
  <w:num w:numId="3" w16cid:durableId="1241983646">
    <w:abstractNumId w:val="3"/>
  </w:num>
  <w:num w:numId="4" w16cid:durableId="1368916173">
    <w:abstractNumId w:val="27"/>
  </w:num>
  <w:num w:numId="5" w16cid:durableId="1107312753">
    <w:abstractNumId w:val="9"/>
  </w:num>
  <w:num w:numId="6" w16cid:durableId="2141798511">
    <w:abstractNumId w:val="24"/>
  </w:num>
  <w:num w:numId="7" w16cid:durableId="223490435">
    <w:abstractNumId w:val="30"/>
  </w:num>
  <w:num w:numId="8" w16cid:durableId="941037749">
    <w:abstractNumId w:val="7"/>
  </w:num>
  <w:num w:numId="9" w16cid:durableId="1849559465">
    <w:abstractNumId w:val="6"/>
  </w:num>
  <w:num w:numId="10" w16cid:durableId="549875927">
    <w:abstractNumId w:val="11"/>
  </w:num>
  <w:num w:numId="11" w16cid:durableId="82653516">
    <w:abstractNumId w:val="25"/>
  </w:num>
  <w:num w:numId="12" w16cid:durableId="257374526">
    <w:abstractNumId w:val="13"/>
  </w:num>
  <w:num w:numId="13" w16cid:durableId="758404321">
    <w:abstractNumId w:val="8"/>
  </w:num>
  <w:num w:numId="14" w16cid:durableId="2038580506">
    <w:abstractNumId w:val="23"/>
  </w:num>
  <w:num w:numId="15" w16cid:durableId="614412380">
    <w:abstractNumId w:val="1"/>
  </w:num>
  <w:num w:numId="16" w16cid:durableId="855967129">
    <w:abstractNumId w:val="5"/>
  </w:num>
  <w:num w:numId="17" w16cid:durableId="544678424">
    <w:abstractNumId w:val="21"/>
  </w:num>
  <w:num w:numId="18" w16cid:durableId="1749767635">
    <w:abstractNumId w:val="15"/>
  </w:num>
  <w:num w:numId="19" w16cid:durableId="121458525">
    <w:abstractNumId w:val="28"/>
  </w:num>
  <w:num w:numId="20" w16cid:durableId="127480358">
    <w:abstractNumId w:val="22"/>
  </w:num>
  <w:num w:numId="21" w16cid:durableId="40252046">
    <w:abstractNumId w:val="12"/>
  </w:num>
  <w:num w:numId="22" w16cid:durableId="495417702">
    <w:abstractNumId w:val="26"/>
  </w:num>
  <w:num w:numId="23" w16cid:durableId="1263562417">
    <w:abstractNumId w:val="29"/>
  </w:num>
  <w:num w:numId="24" w16cid:durableId="1289048800">
    <w:abstractNumId w:val="14"/>
  </w:num>
  <w:num w:numId="25" w16cid:durableId="448668812">
    <w:abstractNumId w:val="17"/>
  </w:num>
  <w:num w:numId="26" w16cid:durableId="1151363208">
    <w:abstractNumId w:val="0"/>
  </w:num>
  <w:num w:numId="27" w16cid:durableId="1374966550">
    <w:abstractNumId w:val="19"/>
  </w:num>
  <w:num w:numId="28" w16cid:durableId="1360819005">
    <w:abstractNumId w:val="20"/>
  </w:num>
  <w:num w:numId="29" w16cid:durableId="130681723">
    <w:abstractNumId w:val="18"/>
  </w:num>
  <w:num w:numId="30" w16cid:durableId="145167276">
    <w:abstractNumId w:val="4"/>
  </w:num>
  <w:num w:numId="31" w16cid:durableId="20147176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A"/>
    <w:rsid w:val="00017869"/>
    <w:rsid w:val="000224CF"/>
    <w:rsid w:val="0003040C"/>
    <w:rsid w:val="00035724"/>
    <w:rsid w:val="00052AA6"/>
    <w:rsid w:val="0007485F"/>
    <w:rsid w:val="00093CF1"/>
    <w:rsid w:val="000A025D"/>
    <w:rsid w:val="000A2F6B"/>
    <w:rsid w:val="000B3545"/>
    <w:rsid w:val="000E2B5F"/>
    <w:rsid w:val="000E4689"/>
    <w:rsid w:val="00107AA6"/>
    <w:rsid w:val="001244E4"/>
    <w:rsid w:val="00127EC6"/>
    <w:rsid w:val="00147726"/>
    <w:rsid w:val="00165F87"/>
    <w:rsid w:val="001A04E1"/>
    <w:rsid w:val="001B7551"/>
    <w:rsid w:val="001C5A98"/>
    <w:rsid w:val="001D7F02"/>
    <w:rsid w:val="0021036B"/>
    <w:rsid w:val="002127D5"/>
    <w:rsid w:val="00216B40"/>
    <w:rsid w:val="00244484"/>
    <w:rsid w:val="00261BCA"/>
    <w:rsid w:val="002621BE"/>
    <w:rsid w:val="00280BB6"/>
    <w:rsid w:val="00287F8E"/>
    <w:rsid w:val="002C4C80"/>
    <w:rsid w:val="002F3B09"/>
    <w:rsid w:val="00332E21"/>
    <w:rsid w:val="003332E8"/>
    <w:rsid w:val="00345149"/>
    <w:rsid w:val="0035550C"/>
    <w:rsid w:val="00355CEC"/>
    <w:rsid w:val="00356644"/>
    <w:rsid w:val="00371138"/>
    <w:rsid w:val="00387388"/>
    <w:rsid w:val="003A00E5"/>
    <w:rsid w:val="003A09A7"/>
    <w:rsid w:val="003A3420"/>
    <w:rsid w:val="003B12D8"/>
    <w:rsid w:val="003D1660"/>
    <w:rsid w:val="003D7214"/>
    <w:rsid w:val="003E4190"/>
    <w:rsid w:val="003E549D"/>
    <w:rsid w:val="00411078"/>
    <w:rsid w:val="004159F6"/>
    <w:rsid w:val="00424ED7"/>
    <w:rsid w:val="0043082F"/>
    <w:rsid w:val="004354EE"/>
    <w:rsid w:val="00440698"/>
    <w:rsid w:val="00444E8A"/>
    <w:rsid w:val="00494606"/>
    <w:rsid w:val="004B1762"/>
    <w:rsid w:val="004E7DAC"/>
    <w:rsid w:val="005051F0"/>
    <w:rsid w:val="005067AA"/>
    <w:rsid w:val="00507567"/>
    <w:rsid w:val="00532D51"/>
    <w:rsid w:val="005335F5"/>
    <w:rsid w:val="005402DE"/>
    <w:rsid w:val="005424B1"/>
    <w:rsid w:val="00560B76"/>
    <w:rsid w:val="00563E93"/>
    <w:rsid w:val="00591BB7"/>
    <w:rsid w:val="0059542F"/>
    <w:rsid w:val="00595AFE"/>
    <w:rsid w:val="005A7F8A"/>
    <w:rsid w:val="005C2908"/>
    <w:rsid w:val="005D4070"/>
    <w:rsid w:val="005F0A0A"/>
    <w:rsid w:val="005F48C2"/>
    <w:rsid w:val="005F7283"/>
    <w:rsid w:val="00606CF5"/>
    <w:rsid w:val="00620BCF"/>
    <w:rsid w:val="00626A55"/>
    <w:rsid w:val="00627233"/>
    <w:rsid w:val="006573FE"/>
    <w:rsid w:val="00682F6C"/>
    <w:rsid w:val="006A7CAA"/>
    <w:rsid w:val="006B37BA"/>
    <w:rsid w:val="006E1A65"/>
    <w:rsid w:val="00773EAF"/>
    <w:rsid w:val="0079473C"/>
    <w:rsid w:val="007A4AF1"/>
    <w:rsid w:val="007A5793"/>
    <w:rsid w:val="007B2D14"/>
    <w:rsid w:val="007F5984"/>
    <w:rsid w:val="0080702B"/>
    <w:rsid w:val="008071BA"/>
    <w:rsid w:val="0084787F"/>
    <w:rsid w:val="00852B39"/>
    <w:rsid w:val="0085590D"/>
    <w:rsid w:val="00871BF8"/>
    <w:rsid w:val="00874541"/>
    <w:rsid w:val="008905C5"/>
    <w:rsid w:val="008B3E6F"/>
    <w:rsid w:val="008C59CB"/>
    <w:rsid w:val="008D039C"/>
    <w:rsid w:val="008F7AEB"/>
    <w:rsid w:val="009122B8"/>
    <w:rsid w:val="00932ECA"/>
    <w:rsid w:val="00937072"/>
    <w:rsid w:val="00964FA2"/>
    <w:rsid w:val="009A2EBE"/>
    <w:rsid w:val="009B149C"/>
    <w:rsid w:val="00A060BE"/>
    <w:rsid w:val="00A1112A"/>
    <w:rsid w:val="00A21813"/>
    <w:rsid w:val="00A2441F"/>
    <w:rsid w:val="00A46A29"/>
    <w:rsid w:val="00A55EE8"/>
    <w:rsid w:val="00A66D53"/>
    <w:rsid w:val="00AD76B8"/>
    <w:rsid w:val="00AE6AD6"/>
    <w:rsid w:val="00AF48BE"/>
    <w:rsid w:val="00B10311"/>
    <w:rsid w:val="00B60BD1"/>
    <w:rsid w:val="00B849E0"/>
    <w:rsid w:val="00BC3350"/>
    <w:rsid w:val="00BC56D7"/>
    <w:rsid w:val="00BD3A1D"/>
    <w:rsid w:val="00BE75FF"/>
    <w:rsid w:val="00C22741"/>
    <w:rsid w:val="00C36F51"/>
    <w:rsid w:val="00C47CCA"/>
    <w:rsid w:val="00C54F69"/>
    <w:rsid w:val="00C62449"/>
    <w:rsid w:val="00C65262"/>
    <w:rsid w:val="00C7056B"/>
    <w:rsid w:val="00C74D64"/>
    <w:rsid w:val="00CD0974"/>
    <w:rsid w:val="00CD6E38"/>
    <w:rsid w:val="00D006AB"/>
    <w:rsid w:val="00D30E3D"/>
    <w:rsid w:val="00D34C00"/>
    <w:rsid w:val="00D51C4A"/>
    <w:rsid w:val="00DA4963"/>
    <w:rsid w:val="00DD7146"/>
    <w:rsid w:val="00DE4AE6"/>
    <w:rsid w:val="00DF5098"/>
    <w:rsid w:val="00E13AE6"/>
    <w:rsid w:val="00E4175B"/>
    <w:rsid w:val="00E66F5B"/>
    <w:rsid w:val="00E80105"/>
    <w:rsid w:val="00E9000C"/>
    <w:rsid w:val="00E90090"/>
    <w:rsid w:val="00E91C46"/>
    <w:rsid w:val="00E92C0A"/>
    <w:rsid w:val="00EA4CB0"/>
    <w:rsid w:val="00EB22A1"/>
    <w:rsid w:val="00EE7449"/>
    <w:rsid w:val="00EF7241"/>
    <w:rsid w:val="00F0584C"/>
    <w:rsid w:val="00F30CD3"/>
    <w:rsid w:val="00F33478"/>
    <w:rsid w:val="00F3756E"/>
    <w:rsid w:val="00F532D8"/>
    <w:rsid w:val="00F53C1A"/>
    <w:rsid w:val="00F65338"/>
    <w:rsid w:val="00FB0F9F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DF9A"/>
  <w15:docId w15:val="{53563675-57B8-4744-8C55-891E7EB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CA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932ECA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8D039C"/>
  </w:style>
  <w:style w:type="character" w:customStyle="1" w:styleId="Absatz-Standardschriftart">
    <w:name w:val="Absatz-Standardschriftart"/>
    <w:rsid w:val="00E92C0A"/>
  </w:style>
  <w:style w:type="character" w:customStyle="1" w:styleId="Bodytext2Exact">
    <w:name w:val="Body text (2) Exact"/>
    <w:basedOn w:val="a0"/>
    <w:rsid w:val="00355C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mail-msolistparagraph">
    <w:name w:val="gmail-msolistparagraph"/>
    <w:basedOn w:val="a"/>
    <w:rsid w:val="00D006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287F8E"/>
    <w:rPr>
      <w:rFonts w:ascii="Calibri" w:eastAsia="Calibri" w:hAnsi="Calibri" w:cs="Times New Roman"/>
      <w:lang w:val="el-GR"/>
    </w:rPr>
  </w:style>
  <w:style w:type="paragraph" w:styleId="Web">
    <w:name w:val="Normal (Web)"/>
    <w:basedOn w:val="a"/>
    <w:uiPriority w:val="99"/>
    <w:unhideWhenUsed/>
    <w:rsid w:val="0010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Παπαχατζάκη Μαρία</cp:lastModifiedBy>
  <cp:revision>7</cp:revision>
  <dcterms:created xsi:type="dcterms:W3CDTF">2024-12-23T09:28:00Z</dcterms:created>
  <dcterms:modified xsi:type="dcterms:W3CDTF">2024-12-23T10:30:00Z</dcterms:modified>
</cp:coreProperties>
</file>